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522B8" w14:textId="77777777" w:rsidR="00F87177" w:rsidRPr="002B01C0" w:rsidRDefault="00F87177" w:rsidP="00F87177">
      <w:pPr>
        <w:jc w:val="center"/>
        <w:rPr>
          <w:rFonts w:ascii="Verdana" w:hAnsi="Verdana"/>
          <w:sz w:val="28"/>
          <w:szCs w:val="28"/>
        </w:rPr>
      </w:pPr>
      <w:r w:rsidRPr="002B01C0">
        <w:rPr>
          <w:rFonts w:ascii="Verdana" w:hAnsi="Verdana"/>
          <w:sz w:val="28"/>
          <w:szCs w:val="28"/>
        </w:rPr>
        <w:t>Beoordelingscriteria en -procedure voor uitbreidingsronden kinderopvang baby’s en peuters</w:t>
      </w:r>
    </w:p>
    <w:p w14:paraId="73F1D0CC" w14:textId="368A6597" w:rsidR="00F87177" w:rsidRPr="002B01C0" w:rsidRDefault="00EE7E50" w:rsidP="00F87177">
      <w:pPr>
        <w:jc w:val="center"/>
        <w:rPr>
          <w:rFonts w:ascii="Verdana" w:hAnsi="Verdana"/>
          <w:sz w:val="20"/>
          <w:szCs w:val="20"/>
        </w:rPr>
      </w:pPr>
      <w:r w:rsidRPr="002B01C0">
        <w:rPr>
          <w:rFonts w:ascii="Verdana" w:hAnsi="Verdana"/>
          <w:sz w:val="20"/>
          <w:szCs w:val="20"/>
        </w:rPr>
        <w:t>September 2023</w:t>
      </w:r>
    </w:p>
    <w:p w14:paraId="1EE407CA" w14:textId="77777777" w:rsidR="005B1C05" w:rsidRPr="002B01C0" w:rsidRDefault="00BE5B46">
      <w:pPr>
        <w:rPr>
          <w:rFonts w:ascii="Verdana" w:hAnsi="Verdana"/>
          <w:b/>
          <w:bCs/>
          <w:u w:val="single"/>
        </w:rPr>
      </w:pPr>
      <w:r w:rsidRPr="002B01C0">
        <w:rPr>
          <w:rFonts w:ascii="Verdana" w:hAnsi="Verdana"/>
          <w:b/>
          <w:bCs/>
          <w:u w:val="single"/>
        </w:rPr>
        <w:t>Situering</w:t>
      </w:r>
    </w:p>
    <w:p w14:paraId="7852F626" w14:textId="77777777" w:rsidR="00010397" w:rsidRPr="00010397" w:rsidRDefault="00010397" w:rsidP="00010397">
      <w:pPr>
        <w:rPr>
          <w:rFonts w:ascii="Verdana" w:hAnsi="Verdana"/>
          <w:sz w:val="20"/>
          <w:szCs w:val="20"/>
        </w:rPr>
      </w:pPr>
      <w:r w:rsidRPr="00010397">
        <w:rPr>
          <w:rFonts w:ascii="Verdana" w:hAnsi="Verdana"/>
          <w:sz w:val="20"/>
          <w:szCs w:val="20"/>
        </w:rPr>
        <w:t>In het decreet van 20 april 2012 houdende de organisatie van kinderopvang van baby’s en peuters beoogt de Vlaamse overheid kwaliteitsvolle en betaalbare opvangplaatsen voor elke gezin met behoefte aan kinderopvang en dit binnen een redelijke termijn en een redelijke afstand.</w:t>
      </w:r>
    </w:p>
    <w:p w14:paraId="0521A240" w14:textId="77777777" w:rsidR="00010397" w:rsidRDefault="00010397" w:rsidP="00010397">
      <w:pPr>
        <w:rPr>
          <w:rFonts w:ascii="Verdana" w:hAnsi="Verdana"/>
          <w:sz w:val="20"/>
          <w:szCs w:val="20"/>
        </w:rPr>
      </w:pPr>
      <w:r w:rsidRPr="00010397">
        <w:rPr>
          <w:rFonts w:ascii="Verdana" w:hAnsi="Verdana"/>
          <w:sz w:val="20"/>
          <w:szCs w:val="20"/>
        </w:rPr>
        <w:t>Daartoe worden periodiek middelen beschikbaar gesteld om bijkomende opvangplaatsen te realiseren, de zogenaamde ‘uitbreidingsrondes’. Concreet kan dit gaan over omschakeling van bestaande plaatsen naar een hoger subsidieniveau, of over het creëren van nieuwe plaatsen.</w:t>
      </w:r>
    </w:p>
    <w:p w14:paraId="60625DAF" w14:textId="782D83AE" w:rsidR="00010397" w:rsidRDefault="00010397" w:rsidP="00010397">
      <w:pPr>
        <w:rPr>
          <w:rFonts w:ascii="Verdana" w:hAnsi="Verdana"/>
          <w:sz w:val="20"/>
          <w:szCs w:val="20"/>
        </w:rPr>
      </w:pPr>
      <w:r>
        <w:rPr>
          <w:rFonts w:ascii="Verdana" w:hAnsi="Verdana"/>
          <w:sz w:val="20"/>
          <w:szCs w:val="20"/>
        </w:rPr>
        <w:t xml:space="preserve">Het lokaal bestuur heeft als lokale regisseur een belangrijke inbreng bij de ontwikkeling van het lokale kinderopvangaanbod. Aan het bestuur wordt gevraagd om een gemotiveerd positief of negatief advies uit te brengen over elke aanvraag in zijn gemeente. </w:t>
      </w:r>
    </w:p>
    <w:p w14:paraId="38B0F5AA" w14:textId="77777777" w:rsidR="00010397" w:rsidRDefault="00010397" w:rsidP="00010397">
      <w:pPr>
        <w:rPr>
          <w:rFonts w:ascii="Verdana" w:hAnsi="Verdana"/>
          <w:sz w:val="20"/>
          <w:szCs w:val="20"/>
        </w:rPr>
      </w:pPr>
      <w:r>
        <w:rPr>
          <w:rFonts w:ascii="Verdana" w:hAnsi="Verdana"/>
          <w:sz w:val="20"/>
          <w:szCs w:val="20"/>
        </w:rPr>
        <w:t xml:space="preserve">Om tot een kwalitatief en zorgvuldig advies te komen, wordt aan het lokaal bestuur gevraagd om vooraf de beoordelingscriteria en de -procedure vast te leggen en bekend te maken zodat iedere aanvraag objectief kan gescoord worden. </w:t>
      </w:r>
    </w:p>
    <w:p w14:paraId="77CD5498" w14:textId="4B214BAE" w:rsidR="00010397" w:rsidRDefault="00010397" w:rsidP="00010397">
      <w:pPr>
        <w:rPr>
          <w:rFonts w:ascii="Verdana" w:hAnsi="Verdana"/>
          <w:sz w:val="20"/>
          <w:szCs w:val="20"/>
        </w:rPr>
      </w:pPr>
      <w:r>
        <w:rPr>
          <w:rFonts w:ascii="Verdana" w:hAnsi="Verdana"/>
          <w:sz w:val="20"/>
          <w:szCs w:val="20"/>
        </w:rPr>
        <w:t xml:space="preserve">De beoordelingscriteria en de -procedure werden goedgekeurd door de gemeenteraad op </w:t>
      </w:r>
      <w:r>
        <w:rPr>
          <w:rFonts w:ascii="Verdana" w:hAnsi="Verdana"/>
          <w:sz w:val="20"/>
          <w:szCs w:val="20"/>
        </w:rPr>
        <w:t>28 september 2023.</w:t>
      </w:r>
    </w:p>
    <w:p w14:paraId="19C5BD44" w14:textId="77777777" w:rsidR="004A5C4B" w:rsidRPr="002B01C0" w:rsidRDefault="004A5C4B">
      <w:pPr>
        <w:rPr>
          <w:rFonts w:ascii="Verdana" w:hAnsi="Verdana"/>
          <w:b/>
          <w:bCs/>
          <w:sz w:val="20"/>
          <w:szCs w:val="20"/>
          <w:u w:val="single"/>
        </w:rPr>
      </w:pPr>
      <w:r w:rsidRPr="002B01C0">
        <w:rPr>
          <w:rFonts w:ascii="Verdana" w:hAnsi="Verdana"/>
          <w:b/>
          <w:bCs/>
          <w:sz w:val="20"/>
          <w:szCs w:val="20"/>
          <w:u w:val="single"/>
        </w:rPr>
        <w:br w:type="page"/>
      </w:r>
    </w:p>
    <w:p w14:paraId="51FAAC46" w14:textId="77777777" w:rsidR="00BE5B46" w:rsidRPr="002B01C0" w:rsidRDefault="00BE5B46">
      <w:pPr>
        <w:rPr>
          <w:rFonts w:ascii="Verdana" w:hAnsi="Verdana"/>
          <w:b/>
          <w:bCs/>
          <w:u w:val="single"/>
        </w:rPr>
      </w:pPr>
      <w:r w:rsidRPr="002B01C0">
        <w:rPr>
          <w:rFonts w:ascii="Verdana" w:hAnsi="Verdana"/>
          <w:b/>
          <w:bCs/>
          <w:u w:val="single"/>
        </w:rPr>
        <w:t>Beoorde</w:t>
      </w:r>
      <w:r w:rsidR="004A5C4B" w:rsidRPr="002B01C0">
        <w:rPr>
          <w:rFonts w:ascii="Verdana" w:hAnsi="Verdana"/>
          <w:b/>
          <w:bCs/>
          <w:u w:val="single"/>
        </w:rPr>
        <w:t>l</w:t>
      </w:r>
      <w:r w:rsidRPr="002B01C0">
        <w:rPr>
          <w:rFonts w:ascii="Verdana" w:hAnsi="Verdana"/>
          <w:b/>
          <w:bCs/>
          <w:u w:val="single"/>
        </w:rPr>
        <w:t>ingscriteria</w:t>
      </w:r>
    </w:p>
    <w:p w14:paraId="095FA66C" w14:textId="4CE9815F" w:rsidR="00ED2A08" w:rsidRPr="00ED0F12" w:rsidRDefault="00B71068">
      <w:pPr>
        <w:rPr>
          <w:rFonts w:ascii="Verdana" w:hAnsi="Verdana"/>
          <w:sz w:val="20"/>
          <w:szCs w:val="20"/>
        </w:rPr>
      </w:pPr>
      <w:r w:rsidRPr="002B01C0">
        <w:rPr>
          <w:rFonts w:ascii="Verdana" w:hAnsi="Verdana"/>
          <w:sz w:val="20"/>
          <w:szCs w:val="20"/>
        </w:rPr>
        <w:t>Volgende criteria zullen worden gebruikt om de aanvragen in Sint-Pieters-Leeuw voor nieuwe opvangplaatsen te scoren.</w:t>
      </w:r>
    </w:p>
    <w:p w14:paraId="006C6E00" w14:textId="77777777" w:rsidR="00ED0F12" w:rsidRDefault="00ED0F12">
      <w:pPr>
        <w:rPr>
          <w:rFonts w:ascii="Verdana" w:hAnsi="Verdana"/>
          <w:b/>
          <w:bCs/>
          <w:sz w:val="20"/>
          <w:szCs w:val="20"/>
        </w:rPr>
      </w:pPr>
    </w:p>
    <w:p w14:paraId="2D40049E" w14:textId="3514F79F" w:rsidR="00B71068" w:rsidRPr="002B01C0" w:rsidRDefault="004C0504">
      <w:pPr>
        <w:rPr>
          <w:rFonts w:ascii="Verdana" w:hAnsi="Verdana"/>
          <w:b/>
          <w:bCs/>
          <w:sz w:val="20"/>
          <w:szCs w:val="20"/>
        </w:rPr>
      </w:pPr>
      <w:r w:rsidRPr="002B01C0">
        <w:rPr>
          <w:rFonts w:ascii="Verdana" w:hAnsi="Verdana"/>
          <w:b/>
          <w:bCs/>
          <w:sz w:val="20"/>
          <w:szCs w:val="20"/>
        </w:rPr>
        <w:t xml:space="preserve">Criterium 1: Het opvanginitiatief is gelegen in een </w:t>
      </w:r>
      <w:r w:rsidR="00ED2A08">
        <w:rPr>
          <w:rFonts w:ascii="Verdana" w:hAnsi="Verdana"/>
          <w:b/>
          <w:bCs/>
          <w:sz w:val="20"/>
          <w:szCs w:val="20"/>
        </w:rPr>
        <w:t>deelgemeente/</w:t>
      </w:r>
      <w:r w:rsidRPr="002B01C0">
        <w:rPr>
          <w:rFonts w:ascii="Verdana" w:hAnsi="Verdana"/>
          <w:b/>
          <w:bCs/>
          <w:sz w:val="20"/>
          <w:szCs w:val="20"/>
        </w:rPr>
        <w:t>wijk</w:t>
      </w:r>
      <w:r w:rsidR="009A6215">
        <w:rPr>
          <w:rFonts w:ascii="Verdana" w:hAnsi="Verdana"/>
          <w:b/>
          <w:bCs/>
          <w:sz w:val="20"/>
          <w:szCs w:val="20"/>
        </w:rPr>
        <w:t xml:space="preserve"> </w:t>
      </w:r>
      <w:r w:rsidRPr="002B01C0">
        <w:rPr>
          <w:rFonts w:ascii="Verdana" w:hAnsi="Verdana"/>
          <w:b/>
          <w:bCs/>
          <w:sz w:val="20"/>
          <w:szCs w:val="20"/>
        </w:rPr>
        <w:t>waar nood is aan opvangplaatsen.</w:t>
      </w:r>
      <w:r w:rsidR="00322D86" w:rsidRPr="002B01C0">
        <w:rPr>
          <w:rFonts w:ascii="Verdana" w:hAnsi="Verdana"/>
          <w:b/>
          <w:bCs/>
          <w:sz w:val="20"/>
          <w:szCs w:val="20"/>
        </w:rPr>
        <w:t xml:space="preserve"> (maximum </w:t>
      </w:r>
      <w:r w:rsidR="007E1959" w:rsidRPr="002B01C0">
        <w:rPr>
          <w:rFonts w:ascii="Verdana" w:hAnsi="Verdana"/>
          <w:b/>
          <w:bCs/>
          <w:sz w:val="20"/>
          <w:szCs w:val="20"/>
        </w:rPr>
        <w:t>6</w:t>
      </w:r>
      <w:r w:rsidR="00322D86" w:rsidRPr="002B01C0">
        <w:rPr>
          <w:rFonts w:ascii="Verdana" w:hAnsi="Verdana"/>
          <w:b/>
          <w:bCs/>
          <w:sz w:val="20"/>
          <w:szCs w:val="20"/>
        </w:rPr>
        <w:t xml:space="preserve"> punten)</w:t>
      </w:r>
    </w:p>
    <w:p w14:paraId="0BFDF1A6" w14:textId="56C0F188" w:rsidR="009209AB" w:rsidRPr="002B01C0" w:rsidRDefault="009209AB" w:rsidP="00A46F31">
      <w:pPr>
        <w:pStyle w:val="Lijstalinea"/>
        <w:numPr>
          <w:ilvl w:val="0"/>
          <w:numId w:val="4"/>
        </w:numPr>
        <w:rPr>
          <w:rFonts w:ascii="Verdana" w:hAnsi="Verdana"/>
          <w:sz w:val="20"/>
          <w:szCs w:val="20"/>
        </w:rPr>
      </w:pPr>
      <w:r w:rsidRPr="002B01C0">
        <w:rPr>
          <w:rFonts w:ascii="Verdana" w:hAnsi="Verdana"/>
          <w:sz w:val="20"/>
          <w:szCs w:val="20"/>
        </w:rPr>
        <w:t xml:space="preserve">De opvanglocatie ligt in een </w:t>
      </w:r>
      <w:r w:rsidR="00ED2A08">
        <w:rPr>
          <w:rFonts w:ascii="Verdana" w:hAnsi="Verdana"/>
          <w:sz w:val="20"/>
          <w:szCs w:val="20"/>
        </w:rPr>
        <w:t>deelgemeente/</w:t>
      </w:r>
      <w:r w:rsidRPr="002B01C0">
        <w:rPr>
          <w:rFonts w:ascii="Verdana" w:hAnsi="Verdana"/>
          <w:sz w:val="20"/>
          <w:szCs w:val="20"/>
        </w:rPr>
        <w:t xml:space="preserve">wijk met </w:t>
      </w:r>
      <w:r w:rsidR="009A6215">
        <w:rPr>
          <w:rFonts w:ascii="Verdana" w:hAnsi="Verdana"/>
          <w:sz w:val="20"/>
          <w:szCs w:val="20"/>
        </w:rPr>
        <w:t xml:space="preserve">25 of </w:t>
      </w:r>
      <w:r w:rsidR="00C769B5" w:rsidRPr="002B01C0">
        <w:rPr>
          <w:rFonts w:ascii="Verdana" w:hAnsi="Verdana"/>
          <w:sz w:val="20"/>
          <w:szCs w:val="20"/>
        </w:rPr>
        <w:t xml:space="preserve">minder dan </w:t>
      </w:r>
      <w:r w:rsidR="008F2C88" w:rsidRPr="002B01C0">
        <w:rPr>
          <w:rFonts w:ascii="Verdana" w:hAnsi="Verdana"/>
          <w:sz w:val="20"/>
          <w:szCs w:val="20"/>
        </w:rPr>
        <w:t>25</w:t>
      </w:r>
      <w:r w:rsidR="00C769B5" w:rsidRPr="002B01C0">
        <w:rPr>
          <w:rFonts w:ascii="Verdana" w:hAnsi="Verdana"/>
          <w:sz w:val="20"/>
          <w:szCs w:val="20"/>
        </w:rPr>
        <w:t xml:space="preserve"> opvangplaatsen per </w:t>
      </w:r>
      <w:r w:rsidRPr="002B01C0">
        <w:rPr>
          <w:rFonts w:ascii="Verdana" w:hAnsi="Verdana"/>
          <w:sz w:val="20"/>
          <w:szCs w:val="20"/>
        </w:rPr>
        <w:t xml:space="preserve">100 kinderen van 0 tot </w:t>
      </w:r>
      <w:r w:rsidR="0011164E" w:rsidRPr="002B01C0">
        <w:rPr>
          <w:rFonts w:ascii="Verdana" w:hAnsi="Verdana"/>
          <w:sz w:val="20"/>
          <w:szCs w:val="20"/>
        </w:rPr>
        <w:t>2</w:t>
      </w:r>
      <w:r w:rsidRPr="002B01C0">
        <w:rPr>
          <w:rFonts w:ascii="Verdana" w:hAnsi="Verdana"/>
          <w:sz w:val="20"/>
          <w:szCs w:val="20"/>
        </w:rPr>
        <w:t xml:space="preserve"> jaar</w:t>
      </w:r>
      <w:r w:rsidR="00322D86" w:rsidRPr="002B01C0">
        <w:rPr>
          <w:rFonts w:ascii="Verdana" w:hAnsi="Verdana"/>
          <w:sz w:val="20"/>
          <w:szCs w:val="20"/>
        </w:rPr>
        <w:t>. (</w:t>
      </w:r>
      <w:r w:rsidR="007E1959" w:rsidRPr="002B01C0">
        <w:rPr>
          <w:rFonts w:ascii="Verdana" w:hAnsi="Verdana"/>
          <w:sz w:val="20"/>
          <w:szCs w:val="20"/>
        </w:rPr>
        <w:t>6</w:t>
      </w:r>
      <w:r w:rsidR="00322D86" w:rsidRPr="002B01C0">
        <w:rPr>
          <w:rFonts w:ascii="Verdana" w:hAnsi="Verdana"/>
          <w:sz w:val="20"/>
          <w:szCs w:val="20"/>
        </w:rPr>
        <w:t xml:space="preserve"> punten)</w:t>
      </w:r>
    </w:p>
    <w:p w14:paraId="282C3563" w14:textId="760E0AFA" w:rsidR="00C769B5" w:rsidRPr="002B01C0" w:rsidRDefault="00C769B5" w:rsidP="00C769B5">
      <w:pPr>
        <w:pStyle w:val="Lijstalinea"/>
        <w:numPr>
          <w:ilvl w:val="0"/>
          <w:numId w:val="4"/>
        </w:numPr>
        <w:rPr>
          <w:rFonts w:ascii="Verdana" w:hAnsi="Verdana"/>
          <w:sz w:val="20"/>
          <w:szCs w:val="20"/>
        </w:rPr>
      </w:pPr>
      <w:r w:rsidRPr="002B01C0">
        <w:rPr>
          <w:rFonts w:ascii="Verdana" w:hAnsi="Verdana"/>
          <w:sz w:val="20"/>
          <w:szCs w:val="20"/>
        </w:rPr>
        <w:t xml:space="preserve">De opvanglocatie ligt in een </w:t>
      </w:r>
      <w:r w:rsidR="00ED2A08">
        <w:rPr>
          <w:rFonts w:ascii="Verdana" w:hAnsi="Verdana"/>
          <w:sz w:val="20"/>
          <w:szCs w:val="20"/>
        </w:rPr>
        <w:t>deelgemeente/</w:t>
      </w:r>
      <w:r w:rsidRPr="002B01C0">
        <w:rPr>
          <w:rFonts w:ascii="Verdana" w:hAnsi="Verdana"/>
          <w:sz w:val="20"/>
          <w:szCs w:val="20"/>
        </w:rPr>
        <w:t xml:space="preserve">wijk met meer dan </w:t>
      </w:r>
      <w:r w:rsidR="008F2C88" w:rsidRPr="002B01C0">
        <w:rPr>
          <w:rFonts w:ascii="Verdana" w:hAnsi="Verdana"/>
          <w:sz w:val="20"/>
          <w:szCs w:val="20"/>
        </w:rPr>
        <w:t>25</w:t>
      </w:r>
      <w:r w:rsidRPr="002B01C0">
        <w:rPr>
          <w:rFonts w:ascii="Verdana" w:hAnsi="Verdana"/>
          <w:sz w:val="20"/>
          <w:szCs w:val="20"/>
        </w:rPr>
        <w:t xml:space="preserve"> en minder dan </w:t>
      </w:r>
      <w:r w:rsidR="008F2C88" w:rsidRPr="002B01C0">
        <w:rPr>
          <w:rFonts w:ascii="Verdana" w:hAnsi="Verdana"/>
          <w:sz w:val="20"/>
          <w:szCs w:val="20"/>
        </w:rPr>
        <w:t>50</w:t>
      </w:r>
      <w:r w:rsidRPr="002B01C0">
        <w:rPr>
          <w:rFonts w:ascii="Verdana" w:hAnsi="Verdana"/>
          <w:sz w:val="20"/>
          <w:szCs w:val="20"/>
        </w:rPr>
        <w:t xml:space="preserve"> opvangplaatsen per 100 kinderen van 0 tot 2 jaar</w:t>
      </w:r>
      <w:r w:rsidR="00322D86" w:rsidRPr="002B01C0">
        <w:rPr>
          <w:rFonts w:ascii="Verdana" w:hAnsi="Verdana"/>
          <w:sz w:val="20"/>
          <w:szCs w:val="20"/>
        </w:rPr>
        <w:t>. (</w:t>
      </w:r>
      <w:r w:rsidR="007E1959" w:rsidRPr="002B01C0">
        <w:rPr>
          <w:rFonts w:ascii="Verdana" w:hAnsi="Verdana"/>
          <w:sz w:val="20"/>
          <w:szCs w:val="20"/>
        </w:rPr>
        <w:t>3</w:t>
      </w:r>
      <w:r w:rsidR="00D73975" w:rsidRPr="002B01C0">
        <w:rPr>
          <w:rFonts w:ascii="Verdana" w:hAnsi="Verdana"/>
          <w:sz w:val="20"/>
          <w:szCs w:val="20"/>
        </w:rPr>
        <w:t xml:space="preserve"> punten)</w:t>
      </w:r>
      <w:r w:rsidRPr="002B01C0">
        <w:rPr>
          <w:rFonts w:ascii="Verdana" w:hAnsi="Verdana"/>
          <w:sz w:val="20"/>
          <w:szCs w:val="20"/>
        </w:rPr>
        <w:t xml:space="preserve"> </w:t>
      </w:r>
    </w:p>
    <w:p w14:paraId="4308E6C3" w14:textId="2C3900D6" w:rsidR="00C769B5" w:rsidRPr="002B01C0" w:rsidRDefault="00C769B5" w:rsidP="00DC4056">
      <w:pPr>
        <w:pStyle w:val="Lijstalinea"/>
        <w:numPr>
          <w:ilvl w:val="0"/>
          <w:numId w:val="4"/>
        </w:numPr>
        <w:spacing w:after="120"/>
        <w:rPr>
          <w:rFonts w:ascii="Verdana" w:hAnsi="Verdana"/>
          <w:sz w:val="20"/>
          <w:szCs w:val="20"/>
        </w:rPr>
      </w:pPr>
      <w:r w:rsidRPr="002B01C0">
        <w:rPr>
          <w:rFonts w:ascii="Verdana" w:hAnsi="Verdana"/>
          <w:sz w:val="20"/>
          <w:szCs w:val="20"/>
        </w:rPr>
        <w:t xml:space="preserve">De opvanglocatie ligt in een </w:t>
      </w:r>
      <w:r w:rsidR="00ED2A08">
        <w:rPr>
          <w:rFonts w:ascii="Verdana" w:hAnsi="Verdana"/>
          <w:sz w:val="20"/>
          <w:szCs w:val="20"/>
        </w:rPr>
        <w:t>deelgemeente/</w:t>
      </w:r>
      <w:r w:rsidRPr="002B01C0">
        <w:rPr>
          <w:rFonts w:ascii="Verdana" w:hAnsi="Verdana"/>
          <w:sz w:val="20"/>
          <w:szCs w:val="20"/>
        </w:rPr>
        <w:t>wijk met</w:t>
      </w:r>
      <w:r w:rsidR="009A6215">
        <w:rPr>
          <w:rFonts w:ascii="Verdana" w:hAnsi="Verdana"/>
          <w:sz w:val="20"/>
          <w:szCs w:val="20"/>
        </w:rPr>
        <w:t xml:space="preserve"> 50 of</w:t>
      </w:r>
      <w:r w:rsidRPr="002B01C0">
        <w:rPr>
          <w:rFonts w:ascii="Verdana" w:hAnsi="Verdana"/>
          <w:sz w:val="20"/>
          <w:szCs w:val="20"/>
        </w:rPr>
        <w:t xml:space="preserve"> meer dan </w:t>
      </w:r>
      <w:r w:rsidR="008F2C88" w:rsidRPr="002B01C0">
        <w:rPr>
          <w:rFonts w:ascii="Verdana" w:hAnsi="Verdana"/>
          <w:sz w:val="20"/>
          <w:szCs w:val="20"/>
        </w:rPr>
        <w:t xml:space="preserve">50 </w:t>
      </w:r>
      <w:r w:rsidRPr="002B01C0">
        <w:rPr>
          <w:rFonts w:ascii="Verdana" w:hAnsi="Verdana"/>
          <w:sz w:val="20"/>
          <w:szCs w:val="20"/>
        </w:rPr>
        <w:t>opvangplaatsen per 100 kinderen van 0 tot 2 jaar</w:t>
      </w:r>
      <w:r w:rsidR="00D73975" w:rsidRPr="002B01C0">
        <w:rPr>
          <w:rFonts w:ascii="Verdana" w:hAnsi="Verdana"/>
          <w:sz w:val="20"/>
          <w:szCs w:val="20"/>
        </w:rPr>
        <w:t>. (1 punt)</w:t>
      </w:r>
    </w:p>
    <w:p w14:paraId="5864E76E" w14:textId="46E491A3" w:rsidR="00C1153D" w:rsidRPr="002B01C0" w:rsidRDefault="000540DE" w:rsidP="00DA3E3A">
      <w:pPr>
        <w:spacing w:after="120"/>
        <w:ind w:left="360"/>
        <w:rPr>
          <w:rFonts w:ascii="Verdana" w:hAnsi="Verdana"/>
          <w:b/>
          <w:bCs/>
          <w:sz w:val="18"/>
          <w:szCs w:val="18"/>
        </w:rPr>
      </w:pPr>
      <w:r w:rsidRPr="002B01C0">
        <w:rPr>
          <w:rFonts w:ascii="Verdana" w:hAnsi="Verdana"/>
          <w:sz w:val="20"/>
          <w:szCs w:val="20"/>
        </w:rPr>
        <w:t>Voor het bepalen van het aantal opvangplaatsen per 100 kinderen van 0 tot 2 jaar in een bepaalde deelgemeente</w:t>
      </w:r>
      <w:r w:rsidR="00ED2A08">
        <w:rPr>
          <w:rFonts w:ascii="Verdana" w:hAnsi="Verdana"/>
          <w:sz w:val="20"/>
          <w:szCs w:val="20"/>
        </w:rPr>
        <w:t xml:space="preserve"> of wijk</w:t>
      </w:r>
      <w:r w:rsidRPr="002B01C0">
        <w:rPr>
          <w:rFonts w:ascii="Verdana" w:hAnsi="Verdana"/>
          <w:sz w:val="20"/>
          <w:szCs w:val="20"/>
        </w:rPr>
        <w:t xml:space="preserve">, worden de cijfers gebruikt van </w:t>
      </w:r>
      <w:r w:rsidR="009A6215">
        <w:rPr>
          <w:rFonts w:ascii="Verdana" w:hAnsi="Verdana"/>
          <w:sz w:val="20"/>
          <w:szCs w:val="20"/>
        </w:rPr>
        <w:t xml:space="preserve">31/12/2022. </w:t>
      </w:r>
      <w:hyperlink r:id="rId8" w:history="1">
        <w:r w:rsidRPr="002B01C0">
          <w:rPr>
            <w:rStyle w:val="Hyperlink"/>
            <w:rFonts w:ascii="Verdana" w:hAnsi="Verdana"/>
            <w:sz w:val="20"/>
            <w:szCs w:val="20"/>
          </w:rPr>
          <w:t>https://provincies.incijfers.be/databank</w:t>
        </w:r>
      </w:hyperlink>
      <w:r w:rsidRPr="002B01C0">
        <w:rPr>
          <w:rFonts w:ascii="Verdana" w:hAnsi="Verdana"/>
          <w:sz w:val="20"/>
          <w:szCs w:val="20"/>
        </w:rPr>
        <w:t>.</w:t>
      </w:r>
    </w:p>
    <w:p w14:paraId="4789B1D6" w14:textId="6041D3BD" w:rsidR="000453E9" w:rsidRPr="002B01C0" w:rsidRDefault="000453E9" w:rsidP="000453E9">
      <w:pPr>
        <w:spacing w:after="60"/>
        <w:rPr>
          <w:rFonts w:ascii="Verdana" w:hAnsi="Verdana"/>
          <w:b/>
          <w:bCs/>
          <w:sz w:val="18"/>
          <w:szCs w:val="18"/>
        </w:rPr>
      </w:pPr>
      <w:r w:rsidRPr="002B01C0">
        <w:rPr>
          <w:rFonts w:ascii="Verdana" w:hAnsi="Verdana"/>
          <w:b/>
          <w:bCs/>
          <w:sz w:val="18"/>
          <w:szCs w:val="18"/>
        </w:rPr>
        <w:t>Motivering:</w:t>
      </w:r>
    </w:p>
    <w:p w14:paraId="08784745" w14:textId="63ECABBD" w:rsidR="000453E9" w:rsidRPr="002B01C0" w:rsidRDefault="000453E9" w:rsidP="000453E9">
      <w:pPr>
        <w:rPr>
          <w:rFonts w:ascii="Verdana" w:hAnsi="Verdana"/>
          <w:sz w:val="18"/>
          <w:szCs w:val="18"/>
        </w:rPr>
      </w:pPr>
      <w:r w:rsidRPr="002B01C0">
        <w:rPr>
          <w:rFonts w:ascii="Verdana" w:hAnsi="Verdana"/>
          <w:sz w:val="18"/>
          <w:szCs w:val="18"/>
        </w:rPr>
        <w:t xml:space="preserve">Sint-Pieters-Leeuw telt een aantal </w:t>
      </w:r>
      <w:r w:rsidR="00ED2A08">
        <w:rPr>
          <w:rFonts w:ascii="Verdana" w:hAnsi="Verdana"/>
          <w:sz w:val="18"/>
          <w:szCs w:val="18"/>
        </w:rPr>
        <w:t>deelgemeenten/</w:t>
      </w:r>
      <w:r w:rsidRPr="002B01C0">
        <w:rPr>
          <w:rFonts w:ascii="Verdana" w:hAnsi="Verdana"/>
          <w:sz w:val="18"/>
          <w:szCs w:val="18"/>
        </w:rPr>
        <w:t>wijken waar het aantal opvangplaatsen en/of het aantal IKT opvangplaatsen in verhouding tot het aantal kinderen jonger dan 2 jaar zeer beperkt is. Het spreekt voor zich dat de nood aan kinderopvang in deze deelgemeenten</w:t>
      </w:r>
      <w:r w:rsidR="00ED2A08">
        <w:rPr>
          <w:rFonts w:ascii="Verdana" w:hAnsi="Verdana"/>
          <w:sz w:val="18"/>
          <w:szCs w:val="18"/>
        </w:rPr>
        <w:t>/wijken</w:t>
      </w:r>
      <w:r w:rsidRPr="002B01C0">
        <w:rPr>
          <w:rFonts w:ascii="Verdana" w:hAnsi="Verdana"/>
          <w:sz w:val="18"/>
          <w:szCs w:val="18"/>
        </w:rPr>
        <w:t xml:space="preserve"> </w:t>
      </w:r>
      <w:r w:rsidR="00DC4056" w:rsidRPr="002B01C0">
        <w:rPr>
          <w:rFonts w:ascii="Verdana" w:hAnsi="Verdana"/>
          <w:sz w:val="18"/>
          <w:szCs w:val="18"/>
        </w:rPr>
        <w:t xml:space="preserve">daar </w:t>
      </w:r>
      <w:r w:rsidRPr="002B01C0">
        <w:rPr>
          <w:rFonts w:ascii="Verdana" w:hAnsi="Verdana"/>
          <w:sz w:val="18"/>
          <w:szCs w:val="18"/>
        </w:rPr>
        <w:t xml:space="preserve">groter is </w:t>
      </w:r>
      <w:r w:rsidR="00DC4056" w:rsidRPr="002B01C0">
        <w:rPr>
          <w:rFonts w:ascii="Verdana" w:hAnsi="Verdana"/>
          <w:sz w:val="18"/>
          <w:szCs w:val="18"/>
        </w:rPr>
        <w:t xml:space="preserve">dan </w:t>
      </w:r>
      <w:r w:rsidRPr="002B01C0">
        <w:rPr>
          <w:rFonts w:ascii="Verdana" w:hAnsi="Verdana"/>
          <w:sz w:val="18"/>
          <w:szCs w:val="18"/>
        </w:rPr>
        <w:t>in deze waar reeds een hoger percentage aan plaatsen beschikbaar is. Dit criterium voldoet ook aan de doelstelling om betaalbare opvang binnen een redelijke termijn en afstand te voorzien voor elk gezin dat kinderopvang nodig heeft.</w:t>
      </w:r>
    </w:p>
    <w:p w14:paraId="1719C2E7" w14:textId="77777777" w:rsidR="00C1153D" w:rsidRPr="002B01C0" w:rsidRDefault="00C1153D">
      <w:pPr>
        <w:rPr>
          <w:rFonts w:ascii="Verdana" w:hAnsi="Verdana"/>
          <w:b/>
          <w:bCs/>
          <w:sz w:val="20"/>
          <w:szCs w:val="20"/>
        </w:rPr>
      </w:pPr>
    </w:p>
    <w:p w14:paraId="0952E475" w14:textId="5E2086E8" w:rsidR="004C0504" w:rsidRPr="002B01C0" w:rsidRDefault="004A5C4B">
      <w:pPr>
        <w:rPr>
          <w:rFonts w:ascii="Verdana" w:hAnsi="Verdana"/>
          <w:b/>
          <w:bCs/>
          <w:sz w:val="20"/>
          <w:szCs w:val="20"/>
        </w:rPr>
      </w:pPr>
      <w:r w:rsidRPr="002B01C0">
        <w:rPr>
          <w:rFonts w:ascii="Verdana" w:hAnsi="Verdana"/>
          <w:b/>
          <w:bCs/>
          <w:sz w:val="20"/>
          <w:szCs w:val="20"/>
        </w:rPr>
        <w:t>C</w:t>
      </w:r>
      <w:r w:rsidR="004C0504" w:rsidRPr="002B01C0">
        <w:rPr>
          <w:rFonts w:ascii="Verdana" w:hAnsi="Verdana"/>
          <w:b/>
          <w:bCs/>
          <w:sz w:val="20"/>
          <w:szCs w:val="20"/>
        </w:rPr>
        <w:t xml:space="preserve">riterium </w:t>
      </w:r>
      <w:r w:rsidR="0067314B" w:rsidRPr="002B01C0">
        <w:rPr>
          <w:rFonts w:ascii="Verdana" w:hAnsi="Verdana"/>
          <w:b/>
          <w:bCs/>
          <w:sz w:val="20"/>
          <w:szCs w:val="20"/>
        </w:rPr>
        <w:t>2</w:t>
      </w:r>
      <w:r w:rsidR="004C0504" w:rsidRPr="002B01C0">
        <w:rPr>
          <w:rFonts w:ascii="Verdana" w:hAnsi="Verdana"/>
          <w:b/>
          <w:bCs/>
          <w:sz w:val="20"/>
          <w:szCs w:val="20"/>
        </w:rPr>
        <w:t>: Het opvanginitiatief is makkelijk en veilig bereikbaar voor ouders</w:t>
      </w:r>
      <w:r w:rsidR="002B01C0">
        <w:rPr>
          <w:rFonts w:ascii="Verdana" w:hAnsi="Verdana"/>
          <w:b/>
          <w:bCs/>
          <w:sz w:val="20"/>
          <w:szCs w:val="20"/>
        </w:rPr>
        <w:t>.</w:t>
      </w:r>
      <w:r w:rsidR="0036655C" w:rsidRPr="002B01C0">
        <w:rPr>
          <w:rFonts w:ascii="Verdana" w:hAnsi="Verdana"/>
          <w:b/>
          <w:bCs/>
          <w:sz w:val="20"/>
          <w:szCs w:val="20"/>
        </w:rPr>
        <w:t xml:space="preserve"> (max</w:t>
      </w:r>
      <w:r w:rsidR="00F950D5" w:rsidRPr="002B01C0">
        <w:rPr>
          <w:rFonts w:ascii="Verdana" w:hAnsi="Verdana"/>
          <w:b/>
          <w:bCs/>
          <w:sz w:val="20"/>
          <w:szCs w:val="20"/>
        </w:rPr>
        <w:t>imum</w:t>
      </w:r>
      <w:r w:rsidR="0036655C" w:rsidRPr="002B01C0">
        <w:rPr>
          <w:rFonts w:ascii="Verdana" w:hAnsi="Verdana"/>
          <w:b/>
          <w:bCs/>
          <w:sz w:val="20"/>
          <w:szCs w:val="20"/>
        </w:rPr>
        <w:t xml:space="preserve"> </w:t>
      </w:r>
      <w:r w:rsidR="007E1959" w:rsidRPr="002B01C0">
        <w:rPr>
          <w:rFonts w:ascii="Verdana" w:hAnsi="Verdana"/>
          <w:b/>
          <w:bCs/>
          <w:sz w:val="20"/>
          <w:szCs w:val="20"/>
        </w:rPr>
        <w:t>6</w:t>
      </w:r>
      <w:r w:rsidR="0036655C" w:rsidRPr="002B01C0">
        <w:rPr>
          <w:rFonts w:ascii="Verdana" w:hAnsi="Verdana"/>
          <w:b/>
          <w:bCs/>
          <w:sz w:val="20"/>
          <w:szCs w:val="20"/>
        </w:rPr>
        <w:t xml:space="preserve"> punten)</w:t>
      </w:r>
    </w:p>
    <w:p w14:paraId="44695F3C" w14:textId="1CCFF6F4" w:rsidR="00334E16" w:rsidRPr="00DA3E3A" w:rsidRDefault="00334E16" w:rsidP="00A46F31">
      <w:pPr>
        <w:pStyle w:val="Lijstalinea"/>
        <w:numPr>
          <w:ilvl w:val="0"/>
          <w:numId w:val="4"/>
        </w:numPr>
        <w:rPr>
          <w:rFonts w:ascii="Verdana" w:hAnsi="Verdana"/>
          <w:sz w:val="20"/>
          <w:szCs w:val="20"/>
        </w:rPr>
      </w:pPr>
      <w:r w:rsidRPr="00DA3E3A">
        <w:rPr>
          <w:rFonts w:ascii="Verdana" w:hAnsi="Verdana"/>
          <w:sz w:val="20"/>
          <w:szCs w:val="20"/>
        </w:rPr>
        <w:t xml:space="preserve">Mobiscore van het gebied </w:t>
      </w:r>
      <w:r w:rsidR="004913F1" w:rsidRPr="00DA3E3A">
        <w:rPr>
          <w:rFonts w:ascii="Verdana" w:hAnsi="Verdana"/>
          <w:sz w:val="20"/>
          <w:szCs w:val="20"/>
        </w:rPr>
        <w:t>(mobiscore.omgeving.vlaanderen.be). (3 punten)</w:t>
      </w:r>
    </w:p>
    <w:p w14:paraId="1A834B8F" w14:textId="20E45D5B" w:rsidR="00334E16" w:rsidRPr="00DA3E3A" w:rsidRDefault="009823DC" w:rsidP="004913F1">
      <w:pPr>
        <w:pStyle w:val="Lijstalinea"/>
        <w:numPr>
          <w:ilvl w:val="1"/>
          <w:numId w:val="4"/>
        </w:numPr>
        <w:rPr>
          <w:rFonts w:ascii="Verdana" w:hAnsi="Verdana"/>
          <w:sz w:val="20"/>
          <w:szCs w:val="20"/>
        </w:rPr>
      </w:pPr>
      <w:r w:rsidRPr="00DA3E3A">
        <w:rPr>
          <w:rFonts w:ascii="Verdana" w:hAnsi="Verdana"/>
          <w:sz w:val="20"/>
          <w:szCs w:val="20"/>
        </w:rPr>
        <w:t xml:space="preserve">0 punten: </w:t>
      </w:r>
      <w:r w:rsidR="004913F1" w:rsidRPr="00DA3E3A">
        <w:rPr>
          <w:rFonts w:ascii="Verdana" w:hAnsi="Verdana"/>
          <w:sz w:val="20"/>
          <w:szCs w:val="20"/>
        </w:rPr>
        <w:t xml:space="preserve">Het opvanginitiatief behaalt een Mobiscore lager dan </w:t>
      </w:r>
      <w:r w:rsidR="00C1153D" w:rsidRPr="00DA3E3A">
        <w:rPr>
          <w:rFonts w:ascii="Verdana" w:hAnsi="Verdana"/>
          <w:sz w:val="20"/>
          <w:szCs w:val="20"/>
        </w:rPr>
        <w:t>5</w:t>
      </w:r>
      <w:r w:rsidR="004913F1" w:rsidRPr="00DA3E3A">
        <w:rPr>
          <w:rFonts w:ascii="Verdana" w:hAnsi="Verdana"/>
          <w:sz w:val="20"/>
          <w:szCs w:val="20"/>
        </w:rPr>
        <w:t xml:space="preserve">. </w:t>
      </w:r>
    </w:p>
    <w:p w14:paraId="39F66D77" w14:textId="7C62B0BB" w:rsidR="00334E16" w:rsidRPr="00DA3E3A" w:rsidRDefault="009823DC" w:rsidP="004913F1">
      <w:pPr>
        <w:pStyle w:val="Lijstalinea"/>
        <w:numPr>
          <w:ilvl w:val="1"/>
          <w:numId w:val="4"/>
        </w:numPr>
        <w:rPr>
          <w:rFonts w:ascii="Verdana" w:hAnsi="Verdana"/>
          <w:sz w:val="20"/>
          <w:szCs w:val="20"/>
        </w:rPr>
      </w:pPr>
      <w:r w:rsidRPr="00DA3E3A">
        <w:rPr>
          <w:rFonts w:ascii="Verdana" w:hAnsi="Verdana"/>
          <w:sz w:val="20"/>
          <w:szCs w:val="20"/>
        </w:rPr>
        <w:t>1</w:t>
      </w:r>
      <w:r w:rsidR="006C27E8" w:rsidRPr="00DA3E3A">
        <w:rPr>
          <w:rFonts w:ascii="Verdana" w:hAnsi="Verdana"/>
          <w:sz w:val="20"/>
          <w:szCs w:val="20"/>
        </w:rPr>
        <w:t>,5</w:t>
      </w:r>
      <w:r w:rsidRPr="00DA3E3A">
        <w:rPr>
          <w:rFonts w:ascii="Verdana" w:hAnsi="Verdana"/>
          <w:sz w:val="20"/>
          <w:szCs w:val="20"/>
        </w:rPr>
        <w:t xml:space="preserve"> punt: </w:t>
      </w:r>
      <w:r w:rsidR="004913F1" w:rsidRPr="00DA3E3A">
        <w:rPr>
          <w:rFonts w:ascii="Verdana" w:hAnsi="Verdana"/>
          <w:sz w:val="20"/>
          <w:szCs w:val="20"/>
        </w:rPr>
        <w:t xml:space="preserve">Het opvanginitiatief behaalt een Mobiscore </w:t>
      </w:r>
      <w:r w:rsidR="00334E16" w:rsidRPr="00DA3E3A">
        <w:rPr>
          <w:rFonts w:ascii="Verdana" w:hAnsi="Verdana"/>
          <w:sz w:val="20"/>
          <w:szCs w:val="20"/>
        </w:rPr>
        <w:t xml:space="preserve">tussen </w:t>
      </w:r>
      <w:r w:rsidR="006C27E8" w:rsidRPr="00DA3E3A">
        <w:rPr>
          <w:rFonts w:ascii="Verdana" w:hAnsi="Verdana"/>
          <w:sz w:val="20"/>
          <w:szCs w:val="20"/>
        </w:rPr>
        <w:t>5</w:t>
      </w:r>
      <w:r w:rsidR="00334E16" w:rsidRPr="00DA3E3A">
        <w:rPr>
          <w:rFonts w:ascii="Verdana" w:hAnsi="Verdana"/>
          <w:sz w:val="20"/>
          <w:szCs w:val="20"/>
        </w:rPr>
        <w:t xml:space="preserve"> en </w:t>
      </w:r>
      <w:r w:rsidR="004913F1" w:rsidRPr="00DA3E3A">
        <w:rPr>
          <w:rFonts w:ascii="Verdana" w:hAnsi="Verdana"/>
          <w:sz w:val="20"/>
          <w:szCs w:val="20"/>
        </w:rPr>
        <w:t>7,5</w:t>
      </w:r>
      <w:r w:rsidR="00334E16" w:rsidRPr="00DA3E3A">
        <w:rPr>
          <w:rFonts w:ascii="Verdana" w:hAnsi="Verdana"/>
          <w:sz w:val="20"/>
          <w:szCs w:val="20"/>
        </w:rPr>
        <w:t>.</w:t>
      </w:r>
      <w:r w:rsidR="004913F1" w:rsidRPr="00DA3E3A">
        <w:rPr>
          <w:rFonts w:ascii="Verdana" w:hAnsi="Verdana"/>
          <w:sz w:val="20"/>
          <w:szCs w:val="20"/>
        </w:rPr>
        <w:t xml:space="preserve"> </w:t>
      </w:r>
    </w:p>
    <w:p w14:paraId="3DD230C4" w14:textId="1AE04022" w:rsidR="00334E16" w:rsidRDefault="006C27E8" w:rsidP="004913F1">
      <w:pPr>
        <w:pStyle w:val="Lijstalinea"/>
        <w:numPr>
          <w:ilvl w:val="1"/>
          <w:numId w:val="4"/>
        </w:numPr>
        <w:rPr>
          <w:rFonts w:ascii="Verdana" w:hAnsi="Verdana"/>
          <w:sz w:val="20"/>
          <w:szCs w:val="20"/>
        </w:rPr>
      </w:pPr>
      <w:r w:rsidRPr="00DA3E3A">
        <w:rPr>
          <w:rFonts w:ascii="Verdana" w:hAnsi="Verdana"/>
          <w:sz w:val="20"/>
          <w:szCs w:val="20"/>
        </w:rPr>
        <w:t>3</w:t>
      </w:r>
      <w:r w:rsidR="009823DC" w:rsidRPr="00DA3E3A">
        <w:rPr>
          <w:rFonts w:ascii="Verdana" w:hAnsi="Verdana"/>
          <w:sz w:val="20"/>
          <w:szCs w:val="20"/>
        </w:rPr>
        <w:t xml:space="preserve"> punten: </w:t>
      </w:r>
      <w:r w:rsidR="004913F1" w:rsidRPr="00DA3E3A">
        <w:rPr>
          <w:rFonts w:ascii="Verdana" w:hAnsi="Verdana"/>
          <w:sz w:val="20"/>
          <w:szCs w:val="20"/>
        </w:rPr>
        <w:t xml:space="preserve">Het opvanginitiatief behaalt een </w:t>
      </w:r>
      <w:proofErr w:type="spellStart"/>
      <w:r w:rsidR="004913F1" w:rsidRPr="00DA3E3A">
        <w:rPr>
          <w:rFonts w:ascii="Verdana" w:hAnsi="Verdana"/>
          <w:sz w:val="20"/>
          <w:szCs w:val="20"/>
        </w:rPr>
        <w:t>Mobiscore</w:t>
      </w:r>
      <w:proofErr w:type="spellEnd"/>
      <w:r w:rsidR="004913F1" w:rsidRPr="00DA3E3A">
        <w:rPr>
          <w:rFonts w:ascii="Verdana" w:hAnsi="Verdana"/>
          <w:sz w:val="20"/>
          <w:szCs w:val="20"/>
        </w:rPr>
        <w:t xml:space="preserve"> </w:t>
      </w:r>
      <w:r w:rsidR="00334E16" w:rsidRPr="00DA3E3A">
        <w:rPr>
          <w:rFonts w:ascii="Verdana" w:hAnsi="Verdana"/>
          <w:sz w:val="20"/>
          <w:szCs w:val="20"/>
        </w:rPr>
        <w:t xml:space="preserve">hoger dan </w:t>
      </w:r>
      <w:r w:rsidR="004913F1" w:rsidRPr="00DA3E3A">
        <w:rPr>
          <w:rFonts w:ascii="Verdana" w:hAnsi="Verdana"/>
          <w:sz w:val="20"/>
          <w:szCs w:val="20"/>
        </w:rPr>
        <w:t>7,5</w:t>
      </w:r>
      <w:r w:rsidR="00334E16" w:rsidRPr="00DA3E3A">
        <w:rPr>
          <w:rFonts w:ascii="Verdana" w:hAnsi="Verdana"/>
          <w:sz w:val="20"/>
          <w:szCs w:val="20"/>
        </w:rPr>
        <w:t>.</w:t>
      </w:r>
    </w:p>
    <w:p w14:paraId="5C23B6B0" w14:textId="77777777" w:rsidR="00ED0F12" w:rsidRPr="00DA3E3A" w:rsidRDefault="00ED0F12" w:rsidP="00ED0F12">
      <w:pPr>
        <w:pStyle w:val="Lijstalinea"/>
        <w:ind w:left="1440"/>
        <w:rPr>
          <w:rFonts w:ascii="Verdana" w:hAnsi="Verdana"/>
          <w:sz w:val="20"/>
          <w:szCs w:val="20"/>
        </w:rPr>
      </w:pPr>
    </w:p>
    <w:p w14:paraId="787D922C" w14:textId="6C52303C" w:rsidR="002B01C0" w:rsidRDefault="004C0504" w:rsidP="00DC4056">
      <w:pPr>
        <w:pStyle w:val="Lijstalinea"/>
        <w:numPr>
          <w:ilvl w:val="0"/>
          <w:numId w:val="4"/>
        </w:numPr>
        <w:spacing w:after="120"/>
        <w:rPr>
          <w:rFonts w:ascii="Verdana" w:hAnsi="Verdana"/>
          <w:sz w:val="20"/>
          <w:szCs w:val="20"/>
        </w:rPr>
      </w:pPr>
      <w:r w:rsidRPr="002B01C0">
        <w:rPr>
          <w:rFonts w:ascii="Verdana" w:hAnsi="Verdana"/>
          <w:sz w:val="20"/>
          <w:szCs w:val="20"/>
        </w:rPr>
        <w:t>Er is parking</w:t>
      </w:r>
      <w:r w:rsidR="005F5B0A" w:rsidRPr="002B01C0">
        <w:rPr>
          <w:rFonts w:ascii="Verdana" w:hAnsi="Verdana"/>
          <w:sz w:val="20"/>
          <w:szCs w:val="20"/>
        </w:rPr>
        <w:t xml:space="preserve"> voorzien</w:t>
      </w:r>
      <w:r w:rsidR="009A6215">
        <w:rPr>
          <w:rFonts w:ascii="Verdana" w:hAnsi="Verdana"/>
          <w:sz w:val="20"/>
          <w:szCs w:val="20"/>
        </w:rPr>
        <w:t xml:space="preserve"> </w:t>
      </w:r>
      <w:r w:rsidRPr="002B01C0">
        <w:rPr>
          <w:rFonts w:ascii="Verdana" w:hAnsi="Verdana"/>
          <w:sz w:val="20"/>
          <w:szCs w:val="20"/>
        </w:rPr>
        <w:t>voor ouders aan het opvanginitiatief.</w:t>
      </w:r>
      <w:r w:rsidR="0051155A" w:rsidRPr="002B01C0">
        <w:rPr>
          <w:rFonts w:ascii="Verdana" w:hAnsi="Verdana"/>
          <w:sz w:val="20"/>
          <w:szCs w:val="20"/>
        </w:rPr>
        <w:t xml:space="preserve"> </w:t>
      </w:r>
    </w:p>
    <w:p w14:paraId="11F72641" w14:textId="402022E3" w:rsidR="004C0504" w:rsidRPr="002B01C0" w:rsidRDefault="0051155A" w:rsidP="00DA3E3A">
      <w:pPr>
        <w:pStyle w:val="Lijstalinea"/>
        <w:spacing w:after="120"/>
        <w:rPr>
          <w:rFonts w:ascii="Verdana" w:hAnsi="Verdana"/>
          <w:sz w:val="20"/>
          <w:szCs w:val="20"/>
        </w:rPr>
      </w:pPr>
      <w:r w:rsidRPr="002B01C0">
        <w:rPr>
          <w:rFonts w:ascii="Verdana" w:hAnsi="Verdana"/>
          <w:sz w:val="20"/>
          <w:szCs w:val="20"/>
        </w:rPr>
        <w:t>(</w:t>
      </w:r>
      <w:r w:rsidR="00AA7C0B" w:rsidRPr="00DA3E3A">
        <w:rPr>
          <w:rFonts w:ascii="Verdana" w:hAnsi="Verdana"/>
          <w:sz w:val="20"/>
          <w:szCs w:val="20"/>
        </w:rPr>
        <w:t>3</w:t>
      </w:r>
      <w:r w:rsidRPr="002B01C0">
        <w:rPr>
          <w:rFonts w:ascii="Verdana" w:hAnsi="Verdana"/>
          <w:sz w:val="20"/>
          <w:szCs w:val="20"/>
        </w:rPr>
        <w:t xml:space="preserve"> punt</w:t>
      </w:r>
      <w:r w:rsidR="007E1959" w:rsidRPr="002B01C0">
        <w:rPr>
          <w:rFonts w:ascii="Verdana" w:hAnsi="Verdana"/>
          <w:sz w:val="20"/>
          <w:szCs w:val="20"/>
        </w:rPr>
        <w:t>en</w:t>
      </w:r>
      <w:r w:rsidRPr="002B01C0">
        <w:rPr>
          <w:rFonts w:ascii="Verdana" w:hAnsi="Verdana"/>
          <w:sz w:val="20"/>
          <w:szCs w:val="20"/>
        </w:rPr>
        <w:t>)</w:t>
      </w:r>
    </w:p>
    <w:p w14:paraId="7FEE41AE" w14:textId="4DD551A5" w:rsidR="00ED2A08" w:rsidRDefault="00C1153D" w:rsidP="00AA7C0B">
      <w:pPr>
        <w:pStyle w:val="Lijstalinea"/>
        <w:numPr>
          <w:ilvl w:val="1"/>
          <w:numId w:val="4"/>
        </w:numPr>
        <w:spacing w:after="120"/>
        <w:rPr>
          <w:rFonts w:ascii="Verdana" w:hAnsi="Verdana"/>
          <w:sz w:val="20"/>
          <w:szCs w:val="20"/>
        </w:rPr>
      </w:pPr>
      <w:r w:rsidRPr="00DA3E3A">
        <w:rPr>
          <w:rFonts w:ascii="Verdana" w:hAnsi="Verdana"/>
          <w:sz w:val="20"/>
          <w:szCs w:val="20"/>
        </w:rPr>
        <w:t>A</w:t>
      </w:r>
      <w:r w:rsidR="00ED2A08" w:rsidRPr="00ED2A08">
        <w:rPr>
          <w:rFonts w:ascii="Verdana" w:hAnsi="Verdana"/>
          <w:sz w:val="20"/>
          <w:szCs w:val="20"/>
        </w:rPr>
        <w:t xml:space="preserve">antal privé parkeerplaatsen per </w:t>
      </w:r>
      <w:r w:rsidR="00CA2B39">
        <w:rPr>
          <w:rFonts w:ascii="Verdana" w:hAnsi="Verdana"/>
          <w:sz w:val="20"/>
          <w:szCs w:val="20"/>
        </w:rPr>
        <w:t>startende schijf</w:t>
      </w:r>
      <w:r w:rsidR="00450238">
        <w:rPr>
          <w:rFonts w:ascii="Verdana" w:hAnsi="Verdana"/>
          <w:sz w:val="20"/>
          <w:szCs w:val="20"/>
        </w:rPr>
        <w:t xml:space="preserve"> van</w:t>
      </w:r>
      <w:r w:rsidR="00CA2B39">
        <w:rPr>
          <w:rFonts w:ascii="Verdana" w:hAnsi="Verdana"/>
          <w:sz w:val="20"/>
          <w:szCs w:val="20"/>
        </w:rPr>
        <w:t xml:space="preserve"> </w:t>
      </w:r>
      <w:r w:rsidR="00ED2A08" w:rsidRPr="00ED2A08">
        <w:rPr>
          <w:rFonts w:ascii="Verdana" w:hAnsi="Verdana"/>
          <w:sz w:val="20"/>
          <w:szCs w:val="20"/>
        </w:rPr>
        <w:t xml:space="preserve">10 kinderen, die rechtstreeks aangrenzend aan het opvanginitiatief liggen. </w:t>
      </w:r>
    </w:p>
    <w:p w14:paraId="5C7BB277" w14:textId="5665F2C2" w:rsidR="00ED0F12" w:rsidRPr="00ED0F12" w:rsidRDefault="00ED2A08" w:rsidP="00ED0F12">
      <w:pPr>
        <w:pStyle w:val="Lijstalinea"/>
        <w:spacing w:after="120"/>
        <w:ind w:left="1440"/>
        <w:rPr>
          <w:rFonts w:ascii="Verdana" w:hAnsi="Verdana"/>
          <w:sz w:val="20"/>
          <w:szCs w:val="20"/>
        </w:rPr>
      </w:pPr>
      <w:r w:rsidRPr="00ED2A08">
        <w:rPr>
          <w:rFonts w:ascii="Verdana" w:hAnsi="Verdana"/>
          <w:sz w:val="20"/>
          <w:szCs w:val="20"/>
        </w:rPr>
        <w:t>Rechtstreeks = zonder enige tussenliggende straat of obstakels en minder dan 30m verwijder</w:t>
      </w:r>
      <w:r w:rsidR="004A0897">
        <w:rPr>
          <w:rFonts w:ascii="Verdana" w:hAnsi="Verdana"/>
          <w:sz w:val="20"/>
          <w:szCs w:val="20"/>
        </w:rPr>
        <w:t>d</w:t>
      </w:r>
      <w:r w:rsidRPr="00ED2A08">
        <w:rPr>
          <w:rFonts w:ascii="Verdana" w:hAnsi="Verdana"/>
          <w:sz w:val="20"/>
          <w:szCs w:val="20"/>
        </w:rPr>
        <w:t xml:space="preserve"> van de ingang van het opvanginitiatief.</w:t>
      </w:r>
    </w:p>
    <w:p w14:paraId="776AD7CA" w14:textId="22E8FC7D" w:rsidR="00B6117D" w:rsidRPr="00DA3E3A" w:rsidRDefault="009823DC" w:rsidP="00AA7C0B">
      <w:pPr>
        <w:pStyle w:val="Lijstalinea"/>
        <w:numPr>
          <w:ilvl w:val="2"/>
          <w:numId w:val="4"/>
        </w:numPr>
        <w:spacing w:after="120"/>
        <w:rPr>
          <w:rFonts w:ascii="Verdana" w:hAnsi="Verdana"/>
          <w:sz w:val="20"/>
          <w:szCs w:val="20"/>
        </w:rPr>
      </w:pPr>
      <w:r w:rsidRPr="00DA3E3A">
        <w:rPr>
          <w:rFonts w:ascii="Verdana" w:hAnsi="Verdana"/>
          <w:sz w:val="20"/>
          <w:szCs w:val="20"/>
        </w:rPr>
        <w:t xml:space="preserve">0 punten: </w:t>
      </w:r>
      <w:r w:rsidR="00B6117D" w:rsidRPr="00DA3E3A">
        <w:rPr>
          <w:rFonts w:ascii="Verdana" w:hAnsi="Verdana"/>
          <w:sz w:val="20"/>
          <w:szCs w:val="20"/>
        </w:rPr>
        <w:t xml:space="preserve">Minder dan </w:t>
      </w:r>
      <w:r w:rsidR="00450238">
        <w:rPr>
          <w:rFonts w:ascii="Verdana" w:hAnsi="Verdana"/>
          <w:sz w:val="20"/>
          <w:szCs w:val="20"/>
        </w:rPr>
        <w:t>1</w:t>
      </w:r>
      <w:r w:rsidR="00B6117D" w:rsidRPr="00DA3E3A">
        <w:rPr>
          <w:rFonts w:ascii="Verdana" w:hAnsi="Verdana"/>
          <w:sz w:val="20"/>
          <w:szCs w:val="20"/>
        </w:rPr>
        <w:t xml:space="preserve"> </w:t>
      </w:r>
      <w:r w:rsidR="00C1153D" w:rsidRPr="00DA3E3A">
        <w:rPr>
          <w:rFonts w:ascii="Verdana" w:hAnsi="Verdana"/>
          <w:sz w:val="20"/>
          <w:szCs w:val="20"/>
        </w:rPr>
        <w:t xml:space="preserve">privé </w:t>
      </w:r>
      <w:r w:rsidR="00B6117D" w:rsidRPr="00DA3E3A">
        <w:rPr>
          <w:rFonts w:ascii="Verdana" w:hAnsi="Verdana"/>
          <w:sz w:val="20"/>
          <w:szCs w:val="20"/>
        </w:rPr>
        <w:t xml:space="preserve">parkeerplaats per </w:t>
      </w:r>
      <w:r w:rsidR="00450238">
        <w:rPr>
          <w:rFonts w:ascii="Verdana" w:hAnsi="Verdana"/>
          <w:sz w:val="20"/>
          <w:szCs w:val="20"/>
        </w:rPr>
        <w:t xml:space="preserve">startende schijf van </w:t>
      </w:r>
      <w:r w:rsidR="00B6117D" w:rsidRPr="00DA3E3A">
        <w:rPr>
          <w:rFonts w:ascii="Verdana" w:hAnsi="Verdana"/>
          <w:sz w:val="20"/>
          <w:szCs w:val="20"/>
        </w:rPr>
        <w:t xml:space="preserve">10 kinderen. </w:t>
      </w:r>
    </w:p>
    <w:p w14:paraId="58E54C5A" w14:textId="5886F81E" w:rsidR="00B6117D" w:rsidRPr="00DA3E3A" w:rsidRDefault="009823DC" w:rsidP="00AA7C0B">
      <w:pPr>
        <w:pStyle w:val="Lijstalinea"/>
        <w:numPr>
          <w:ilvl w:val="2"/>
          <w:numId w:val="4"/>
        </w:numPr>
        <w:spacing w:after="120"/>
        <w:rPr>
          <w:rFonts w:ascii="Verdana" w:hAnsi="Verdana"/>
          <w:sz w:val="20"/>
          <w:szCs w:val="20"/>
        </w:rPr>
      </w:pPr>
      <w:r w:rsidRPr="00DA3E3A">
        <w:rPr>
          <w:rFonts w:ascii="Verdana" w:hAnsi="Verdana"/>
          <w:sz w:val="20"/>
          <w:szCs w:val="20"/>
        </w:rPr>
        <w:t xml:space="preserve">1 punt: </w:t>
      </w:r>
      <w:r w:rsidR="00B6117D" w:rsidRPr="00DA3E3A">
        <w:rPr>
          <w:rFonts w:ascii="Verdana" w:hAnsi="Verdana"/>
          <w:sz w:val="20"/>
          <w:szCs w:val="20"/>
        </w:rPr>
        <w:t xml:space="preserve">1 </w:t>
      </w:r>
      <w:r w:rsidR="00C1153D" w:rsidRPr="00DA3E3A">
        <w:rPr>
          <w:rFonts w:ascii="Verdana" w:hAnsi="Verdana"/>
          <w:sz w:val="20"/>
          <w:szCs w:val="20"/>
        </w:rPr>
        <w:t xml:space="preserve">privé </w:t>
      </w:r>
      <w:r w:rsidR="00B6117D" w:rsidRPr="00DA3E3A">
        <w:rPr>
          <w:rFonts w:ascii="Verdana" w:hAnsi="Verdana"/>
          <w:sz w:val="20"/>
          <w:szCs w:val="20"/>
        </w:rPr>
        <w:t xml:space="preserve">parkeerplaats per </w:t>
      </w:r>
      <w:r w:rsidR="00450238">
        <w:rPr>
          <w:rFonts w:ascii="Verdana" w:hAnsi="Verdana"/>
          <w:sz w:val="20"/>
          <w:szCs w:val="20"/>
        </w:rPr>
        <w:t xml:space="preserve">startende schijf van </w:t>
      </w:r>
      <w:r w:rsidR="00B6117D" w:rsidRPr="00DA3E3A">
        <w:rPr>
          <w:rFonts w:ascii="Verdana" w:hAnsi="Verdana"/>
          <w:sz w:val="20"/>
          <w:szCs w:val="20"/>
        </w:rPr>
        <w:t xml:space="preserve">10 kinderen. </w:t>
      </w:r>
      <w:bookmarkStart w:id="0" w:name="_Hlk144978440"/>
      <w:r w:rsidR="00ED0F12">
        <w:rPr>
          <w:rFonts w:ascii="Verdana" w:hAnsi="Verdana"/>
          <w:sz w:val="20"/>
          <w:szCs w:val="20"/>
        </w:rPr>
        <w:t>(1-10 kinderen: 1 parkeerplaats; 11-20 kinderen: 2 parkeerplaatsen; …)</w:t>
      </w:r>
      <w:bookmarkEnd w:id="0"/>
    </w:p>
    <w:p w14:paraId="6FAF0F28" w14:textId="08FF9EE3" w:rsidR="00B6117D" w:rsidRDefault="009823DC" w:rsidP="00AA7C0B">
      <w:pPr>
        <w:pStyle w:val="Lijstalinea"/>
        <w:numPr>
          <w:ilvl w:val="2"/>
          <w:numId w:val="4"/>
        </w:numPr>
        <w:spacing w:after="120"/>
        <w:rPr>
          <w:rFonts w:ascii="Verdana" w:hAnsi="Verdana"/>
          <w:sz w:val="20"/>
          <w:szCs w:val="20"/>
        </w:rPr>
      </w:pPr>
      <w:r w:rsidRPr="00DA3E3A">
        <w:rPr>
          <w:rFonts w:ascii="Verdana" w:hAnsi="Verdana"/>
          <w:sz w:val="20"/>
          <w:szCs w:val="20"/>
        </w:rPr>
        <w:t xml:space="preserve">1,5 punten: </w:t>
      </w:r>
      <w:r w:rsidR="00B6117D" w:rsidRPr="00DA3E3A">
        <w:rPr>
          <w:rFonts w:ascii="Verdana" w:hAnsi="Verdana"/>
          <w:sz w:val="20"/>
          <w:szCs w:val="20"/>
        </w:rPr>
        <w:t xml:space="preserve">Meer dan </w:t>
      </w:r>
      <w:r w:rsidR="00CA2B39">
        <w:rPr>
          <w:rFonts w:ascii="Verdana" w:hAnsi="Verdana"/>
          <w:sz w:val="20"/>
          <w:szCs w:val="20"/>
        </w:rPr>
        <w:t>1</w:t>
      </w:r>
      <w:r w:rsidR="00B6117D" w:rsidRPr="00DA3E3A">
        <w:rPr>
          <w:rFonts w:ascii="Verdana" w:hAnsi="Verdana"/>
          <w:sz w:val="20"/>
          <w:szCs w:val="20"/>
        </w:rPr>
        <w:t xml:space="preserve"> </w:t>
      </w:r>
      <w:r w:rsidR="00C1153D" w:rsidRPr="00DA3E3A">
        <w:rPr>
          <w:rFonts w:ascii="Verdana" w:hAnsi="Verdana"/>
          <w:sz w:val="20"/>
          <w:szCs w:val="20"/>
        </w:rPr>
        <w:t xml:space="preserve">privé </w:t>
      </w:r>
      <w:r w:rsidR="00B6117D" w:rsidRPr="00DA3E3A">
        <w:rPr>
          <w:rFonts w:ascii="Verdana" w:hAnsi="Verdana"/>
          <w:sz w:val="20"/>
          <w:szCs w:val="20"/>
        </w:rPr>
        <w:t xml:space="preserve">parkeerplaats per </w:t>
      </w:r>
      <w:r w:rsidR="00ED0F12">
        <w:rPr>
          <w:rFonts w:ascii="Verdana" w:hAnsi="Verdana"/>
          <w:sz w:val="20"/>
          <w:szCs w:val="20"/>
        </w:rPr>
        <w:t>startende</w:t>
      </w:r>
      <w:r w:rsidR="00CA2B39">
        <w:rPr>
          <w:rFonts w:ascii="Verdana" w:hAnsi="Verdana"/>
          <w:sz w:val="20"/>
          <w:szCs w:val="20"/>
        </w:rPr>
        <w:t xml:space="preserve"> schijf van </w:t>
      </w:r>
      <w:r w:rsidR="00B6117D" w:rsidRPr="00DA3E3A">
        <w:rPr>
          <w:rFonts w:ascii="Verdana" w:hAnsi="Verdana"/>
          <w:sz w:val="20"/>
          <w:szCs w:val="20"/>
        </w:rPr>
        <w:t>10 kinderen</w:t>
      </w:r>
      <w:r w:rsidR="006C27E8" w:rsidRPr="00DA3E3A">
        <w:rPr>
          <w:rFonts w:ascii="Verdana" w:hAnsi="Verdana"/>
          <w:sz w:val="20"/>
          <w:szCs w:val="20"/>
        </w:rPr>
        <w:t>.</w:t>
      </w:r>
      <w:r w:rsidR="00B6117D" w:rsidRPr="00DA3E3A">
        <w:rPr>
          <w:rFonts w:ascii="Verdana" w:hAnsi="Verdana"/>
          <w:sz w:val="20"/>
          <w:szCs w:val="20"/>
        </w:rPr>
        <w:t xml:space="preserve"> </w:t>
      </w:r>
    </w:p>
    <w:p w14:paraId="5D611F61" w14:textId="3A3A6D86" w:rsidR="00ED0F12" w:rsidRDefault="00ED0F12" w:rsidP="00ED0F12">
      <w:pPr>
        <w:pStyle w:val="Lijstalinea"/>
        <w:spacing w:after="120"/>
        <w:ind w:left="2160"/>
        <w:rPr>
          <w:rFonts w:ascii="Verdana" w:hAnsi="Verdana"/>
          <w:sz w:val="20"/>
          <w:szCs w:val="20"/>
        </w:rPr>
      </w:pPr>
      <w:r w:rsidRPr="00ED0F12">
        <w:rPr>
          <w:rFonts w:ascii="Verdana" w:hAnsi="Verdana"/>
          <w:sz w:val="20"/>
          <w:szCs w:val="20"/>
        </w:rPr>
        <w:t xml:space="preserve">(1-10 kinderen: </w:t>
      </w:r>
      <w:r>
        <w:rPr>
          <w:rFonts w:ascii="Verdana" w:hAnsi="Verdana"/>
          <w:sz w:val="20"/>
          <w:szCs w:val="20"/>
        </w:rPr>
        <w:t>min 2</w:t>
      </w:r>
      <w:r w:rsidRPr="00ED0F12">
        <w:rPr>
          <w:rFonts w:ascii="Verdana" w:hAnsi="Verdana"/>
          <w:sz w:val="20"/>
          <w:szCs w:val="20"/>
        </w:rPr>
        <w:t xml:space="preserve"> parkeerplaats</w:t>
      </w:r>
      <w:r>
        <w:rPr>
          <w:rFonts w:ascii="Verdana" w:hAnsi="Verdana"/>
          <w:sz w:val="20"/>
          <w:szCs w:val="20"/>
        </w:rPr>
        <w:t>en</w:t>
      </w:r>
      <w:r w:rsidRPr="00ED0F12">
        <w:rPr>
          <w:rFonts w:ascii="Verdana" w:hAnsi="Verdana"/>
          <w:sz w:val="20"/>
          <w:szCs w:val="20"/>
        </w:rPr>
        <w:t>; 11-20 kinderen</w:t>
      </w:r>
      <w:r>
        <w:rPr>
          <w:rFonts w:ascii="Verdana" w:hAnsi="Verdana"/>
          <w:sz w:val="20"/>
          <w:szCs w:val="20"/>
        </w:rPr>
        <w:t>: min 3</w:t>
      </w:r>
      <w:r w:rsidRPr="00ED0F12">
        <w:rPr>
          <w:rFonts w:ascii="Verdana" w:hAnsi="Verdana"/>
          <w:sz w:val="20"/>
          <w:szCs w:val="20"/>
        </w:rPr>
        <w:t xml:space="preserve"> parkeerplaatsen; …)</w:t>
      </w:r>
    </w:p>
    <w:p w14:paraId="1C9645BA" w14:textId="77777777" w:rsidR="00ED0F12" w:rsidRDefault="00ED0F12" w:rsidP="00ED0F12">
      <w:pPr>
        <w:pStyle w:val="Lijstalinea"/>
        <w:spacing w:after="120"/>
        <w:ind w:left="2160"/>
        <w:rPr>
          <w:rFonts w:ascii="Verdana" w:hAnsi="Verdana"/>
          <w:sz w:val="20"/>
          <w:szCs w:val="20"/>
        </w:rPr>
      </w:pPr>
    </w:p>
    <w:p w14:paraId="44E027EB" w14:textId="77777777" w:rsidR="00ED0F12" w:rsidRPr="00DA3E3A" w:rsidRDefault="00ED0F12" w:rsidP="00ED0F12">
      <w:pPr>
        <w:pStyle w:val="Lijstalinea"/>
        <w:spacing w:after="120"/>
        <w:ind w:left="2160"/>
        <w:rPr>
          <w:rFonts w:ascii="Verdana" w:hAnsi="Verdana"/>
          <w:sz w:val="20"/>
          <w:szCs w:val="20"/>
        </w:rPr>
      </w:pPr>
    </w:p>
    <w:p w14:paraId="2EDB44BE" w14:textId="5045DBDA" w:rsidR="00851B6E" w:rsidRDefault="00B6117D" w:rsidP="00AA7C0B">
      <w:pPr>
        <w:pStyle w:val="Lijstalinea"/>
        <w:numPr>
          <w:ilvl w:val="1"/>
          <w:numId w:val="4"/>
        </w:numPr>
        <w:spacing w:after="120"/>
        <w:rPr>
          <w:rFonts w:ascii="Verdana" w:hAnsi="Verdana"/>
          <w:sz w:val="20"/>
          <w:szCs w:val="20"/>
        </w:rPr>
      </w:pPr>
      <w:r w:rsidRPr="00DA3E3A">
        <w:rPr>
          <w:rFonts w:ascii="Verdana" w:hAnsi="Verdana"/>
          <w:sz w:val="20"/>
          <w:szCs w:val="20"/>
        </w:rPr>
        <w:t xml:space="preserve">Toegankelijkheid van </w:t>
      </w:r>
      <w:r w:rsidR="00C1153D" w:rsidRPr="00DA3E3A">
        <w:rPr>
          <w:rFonts w:ascii="Verdana" w:hAnsi="Verdana"/>
          <w:sz w:val="20"/>
          <w:szCs w:val="20"/>
        </w:rPr>
        <w:t>p</w:t>
      </w:r>
      <w:r w:rsidRPr="00DA3E3A">
        <w:rPr>
          <w:rFonts w:ascii="Verdana" w:hAnsi="Verdana"/>
          <w:sz w:val="20"/>
          <w:szCs w:val="20"/>
        </w:rPr>
        <w:t>arkeerplaatsen</w:t>
      </w:r>
      <w:r w:rsidR="009A6215">
        <w:rPr>
          <w:rFonts w:ascii="Verdana" w:hAnsi="Verdana"/>
          <w:sz w:val="20"/>
          <w:szCs w:val="20"/>
        </w:rPr>
        <w:t>, al dan niet privé</w:t>
      </w:r>
      <w:r w:rsidR="00CA6670">
        <w:rPr>
          <w:rFonts w:ascii="Verdana" w:hAnsi="Verdana"/>
          <w:sz w:val="20"/>
          <w:szCs w:val="20"/>
        </w:rPr>
        <w:t>:</w:t>
      </w:r>
      <w:r w:rsidR="00851B6E">
        <w:rPr>
          <w:rFonts w:ascii="Verdana" w:hAnsi="Verdana"/>
          <w:sz w:val="20"/>
          <w:szCs w:val="20"/>
        </w:rPr>
        <w:t xml:space="preserve"> </w:t>
      </w:r>
    </w:p>
    <w:p w14:paraId="5D8921AC" w14:textId="32820A41" w:rsidR="00B6117D" w:rsidRPr="00DA3E3A" w:rsidRDefault="00851B6E" w:rsidP="00DA3E3A">
      <w:pPr>
        <w:pStyle w:val="Lijstalinea"/>
        <w:spacing w:after="120"/>
        <w:ind w:left="1440"/>
        <w:rPr>
          <w:rFonts w:ascii="Verdana" w:hAnsi="Verdana"/>
          <w:sz w:val="20"/>
          <w:szCs w:val="20"/>
        </w:rPr>
      </w:pPr>
      <w:r>
        <w:rPr>
          <w:rFonts w:ascii="Verdana" w:hAnsi="Verdana"/>
          <w:sz w:val="20"/>
          <w:szCs w:val="20"/>
        </w:rPr>
        <w:t>(wandelafstand via Googlemaps)</w:t>
      </w:r>
    </w:p>
    <w:p w14:paraId="70DDADBB" w14:textId="3B6917F5" w:rsidR="00B6117D" w:rsidRPr="00DA3E3A" w:rsidRDefault="006C27E8" w:rsidP="00AA7C0B">
      <w:pPr>
        <w:pStyle w:val="Lijstalinea"/>
        <w:numPr>
          <w:ilvl w:val="2"/>
          <w:numId w:val="4"/>
        </w:numPr>
        <w:spacing w:after="120"/>
        <w:rPr>
          <w:rFonts w:ascii="Verdana" w:hAnsi="Verdana"/>
          <w:sz w:val="20"/>
          <w:szCs w:val="20"/>
        </w:rPr>
      </w:pPr>
      <w:r w:rsidRPr="00DA3E3A">
        <w:rPr>
          <w:rFonts w:ascii="Verdana" w:hAnsi="Verdana"/>
          <w:sz w:val="20"/>
          <w:szCs w:val="20"/>
        </w:rPr>
        <w:t xml:space="preserve">0 punten: </w:t>
      </w:r>
      <w:r w:rsidR="00B6117D" w:rsidRPr="00DA3E3A">
        <w:rPr>
          <w:rFonts w:ascii="Verdana" w:hAnsi="Verdana"/>
          <w:sz w:val="20"/>
          <w:szCs w:val="20"/>
        </w:rPr>
        <w:t xml:space="preserve">Parkeerplaatsen zijn meer dan </w:t>
      </w:r>
      <w:r w:rsidR="00334E16" w:rsidRPr="00DA3E3A">
        <w:rPr>
          <w:rFonts w:ascii="Verdana" w:hAnsi="Verdana"/>
          <w:sz w:val="20"/>
          <w:szCs w:val="20"/>
        </w:rPr>
        <w:t>20</w:t>
      </w:r>
      <w:r w:rsidR="00B6117D" w:rsidRPr="00DA3E3A">
        <w:rPr>
          <w:rFonts w:ascii="Verdana" w:hAnsi="Verdana"/>
          <w:sz w:val="20"/>
          <w:szCs w:val="20"/>
        </w:rPr>
        <w:t>0 meter verwijderd van de ingang.</w:t>
      </w:r>
    </w:p>
    <w:p w14:paraId="035ECE81" w14:textId="73E6C5AB" w:rsidR="00B6117D" w:rsidRPr="00DA3E3A" w:rsidRDefault="006C27E8" w:rsidP="00AA7C0B">
      <w:pPr>
        <w:pStyle w:val="Lijstalinea"/>
        <w:numPr>
          <w:ilvl w:val="2"/>
          <w:numId w:val="4"/>
        </w:numPr>
        <w:spacing w:after="120"/>
        <w:rPr>
          <w:rFonts w:ascii="Verdana" w:hAnsi="Verdana"/>
          <w:sz w:val="20"/>
          <w:szCs w:val="20"/>
        </w:rPr>
      </w:pPr>
      <w:r w:rsidRPr="00DA3E3A">
        <w:rPr>
          <w:rFonts w:ascii="Verdana" w:hAnsi="Verdana"/>
          <w:sz w:val="20"/>
          <w:szCs w:val="20"/>
        </w:rPr>
        <w:t xml:space="preserve">1 punt: </w:t>
      </w:r>
      <w:r w:rsidR="00B6117D" w:rsidRPr="00DA3E3A">
        <w:rPr>
          <w:rFonts w:ascii="Verdana" w:hAnsi="Verdana"/>
          <w:sz w:val="20"/>
          <w:szCs w:val="20"/>
        </w:rPr>
        <w:t xml:space="preserve">Parkeerplaatsen zijn tussen </w:t>
      </w:r>
      <w:r w:rsidR="00334E16" w:rsidRPr="00DA3E3A">
        <w:rPr>
          <w:rFonts w:ascii="Verdana" w:hAnsi="Verdana"/>
          <w:sz w:val="20"/>
          <w:szCs w:val="20"/>
        </w:rPr>
        <w:t>100</w:t>
      </w:r>
      <w:r w:rsidR="00B6117D" w:rsidRPr="00DA3E3A">
        <w:rPr>
          <w:rFonts w:ascii="Verdana" w:hAnsi="Verdana"/>
          <w:sz w:val="20"/>
          <w:szCs w:val="20"/>
        </w:rPr>
        <w:t>-</w:t>
      </w:r>
      <w:r w:rsidR="00334E16" w:rsidRPr="00DA3E3A">
        <w:rPr>
          <w:rFonts w:ascii="Verdana" w:hAnsi="Verdana"/>
          <w:sz w:val="20"/>
          <w:szCs w:val="20"/>
        </w:rPr>
        <w:t>20</w:t>
      </w:r>
      <w:r w:rsidR="00B6117D" w:rsidRPr="00DA3E3A">
        <w:rPr>
          <w:rFonts w:ascii="Verdana" w:hAnsi="Verdana"/>
          <w:sz w:val="20"/>
          <w:szCs w:val="20"/>
        </w:rPr>
        <w:t xml:space="preserve">0 meter verwijderd van de ingang. </w:t>
      </w:r>
    </w:p>
    <w:p w14:paraId="089D9D77" w14:textId="77777777" w:rsidR="006C27E8" w:rsidRPr="002B01C0" w:rsidRDefault="006C27E8" w:rsidP="000453E9">
      <w:pPr>
        <w:pStyle w:val="Lijstalinea"/>
        <w:numPr>
          <w:ilvl w:val="2"/>
          <w:numId w:val="4"/>
        </w:numPr>
        <w:spacing w:after="60"/>
        <w:rPr>
          <w:rFonts w:ascii="Verdana" w:hAnsi="Verdana"/>
          <w:b/>
          <w:bCs/>
          <w:sz w:val="18"/>
          <w:szCs w:val="18"/>
        </w:rPr>
      </w:pPr>
      <w:r w:rsidRPr="00DA3E3A">
        <w:rPr>
          <w:rFonts w:ascii="Verdana" w:hAnsi="Verdana"/>
          <w:sz w:val="20"/>
          <w:szCs w:val="20"/>
        </w:rPr>
        <w:t xml:space="preserve">1,5 punten: </w:t>
      </w:r>
      <w:r w:rsidR="00B6117D" w:rsidRPr="00DA3E3A">
        <w:rPr>
          <w:rFonts w:ascii="Verdana" w:hAnsi="Verdana"/>
          <w:sz w:val="20"/>
          <w:szCs w:val="20"/>
        </w:rPr>
        <w:t xml:space="preserve">Parkeerplaatsen zijn minder dan </w:t>
      </w:r>
      <w:r w:rsidR="00334E16" w:rsidRPr="00DA3E3A">
        <w:rPr>
          <w:rFonts w:ascii="Verdana" w:hAnsi="Verdana"/>
          <w:sz w:val="20"/>
          <w:szCs w:val="20"/>
        </w:rPr>
        <w:t>10</w:t>
      </w:r>
      <w:r w:rsidR="00AA7C0B" w:rsidRPr="00DA3E3A">
        <w:rPr>
          <w:rFonts w:ascii="Verdana" w:hAnsi="Verdana"/>
          <w:sz w:val="20"/>
          <w:szCs w:val="20"/>
        </w:rPr>
        <w:t>0</w:t>
      </w:r>
      <w:r w:rsidR="00B6117D" w:rsidRPr="00DA3E3A">
        <w:rPr>
          <w:rFonts w:ascii="Verdana" w:hAnsi="Verdana"/>
          <w:sz w:val="20"/>
          <w:szCs w:val="20"/>
        </w:rPr>
        <w:t xml:space="preserve"> meter verwijderd van de ingang. </w:t>
      </w:r>
    </w:p>
    <w:p w14:paraId="6E1D7DF1" w14:textId="77777777" w:rsidR="00290CB5" w:rsidRDefault="00290CB5" w:rsidP="006C27E8">
      <w:pPr>
        <w:spacing w:after="60"/>
        <w:rPr>
          <w:rFonts w:ascii="Verdana" w:hAnsi="Verdana"/>
          <w:b/>
          <w:bCs/>
          <w:sz w:val="18"/>
          <w:szCs w:val="18"/>
        </w:rPr>
      </w:pPr>
    </w:p>
    <w:p w14:paraId="518357AA" w14:textId="30BD6D79" w:rsidR="000453E9" w:rsidRPr="002B01C0" w:rsidRDefault="000453E9" w:rsidP="006C27E8">
      <w:pPr>
        <w:spacing w:after="60"/>
        <w:rPr>
          <w:rFonts w:ascii="Verdana" w:hAnsi="Verdana"/>
          <w:b/>
          <w:bCs/>
          <w:sz w:val="18"/>
          <w:szCs w:val="18"/>
        </w:rPr>
      </w:pPr>
      <w:r w:rsidRPr="002B01C0">
        <w:rPr>
          <w:rFonts w:ascii="Verdana" w:hAnsi="Verdana"/>
          <w:b/>
          <w:bCs/>
          <w:sz w:val="18"/>
          <w:szCs w:val="18"/>
        </w:rPr>
        <w:t>Motivering:</w:t>
      </w:r>
    </w:p>
    <w:p w14:paraId="36C6FC9C" w14:textId="3C269F9F" w:rsidR="000453E9" w:rsidRPr="002B01C0" w:rsidRDefault="005F15CA" w:rsidP="000453E9">
      <w:pPr>
        <w:rPr>
          <w:rFonts w:ascii="Verdana" w:hAnsi="Verdana"/>
          <w:sz w:val="18"/>
          <w:szCs w:val="18"/>
        </w:rPr>
      </w:pPr>
      <w:r w:rsidRPr="002B01C0">
        <w:rPr>
          <w:rFonts w:ascii="Verdana" w:hAnsi="Verdana"/>
          <w:sz w:val="18"/>
          <w:szCs w:val="18"/>
        </w:rPr>
        <w:t xml:space="preserve">Dit criterium speelt in op de nood om de opvang op een veilige </w:t>
      </w:r>
      <w:r w:rsidR="00DC4056" w:rsidRPr="002B01C0">
        <w:rPr>
          <w:rFonts w:ascii="Verdana" w:hAnsi="Verdana"/>
          <w:sz w:val="18"/>
          <w:szCs w:val="18"/>
        </w:rPr>
        <w:t xml:space="preserve">en makkelijke </w:t>
      </w:r>
      <w:r w:rsidRPr="002B01C0">
        <w:rPr>
          <w:rFonts w:ascii="Verdana" w:hAnsi="Verdana"/>
          <w:sz w:val="18"/>
          <w:szCs w:val="18"/>
        </w:rPr>
        <w:t xml:space="preserve">manier te bereiken. </w:t>
      </w:r>
      <w:r w:rsidRPr="002B01C0">
        <w:rPr>
          <w:rFonts w:ascii="Verdana" w:hAnsi="Verdana"/>
          <w:sz w:val="18"/>
          <w:szCs w:val="18"/>
        </w:rPr>
        <w:br/>
      </w:r>
      <w:r w:rsidR="000453E9" w:rsidRPr="002B01C0">
        <w:rPr>
          <w:rFonts w:ascii="Verdana" w:hAnsi="Verdana"/>
          <w:sz w:val="18"/>
          <w:szCs w:val="18"/>
        </w:rPr>
        <w:t xml:space="preserve">De Mobiscore </w:t>
      </w:r>
      <w:r w:rsidR="00204850" w:rsidRPr="00DA3E3A">
        <w:rPr>
          <w:rFonts w:ascii="Verdana" w:hAnsi="Verdana"/>
          <w:sz w:val="18"/>
          <w:szCs w:val="18"/>
        </w:rPr>
        <w:t>geeft een indicatie over de kwaliteit van het openbaar vervoer en de mate van bereikbaarheid.</w:t>
      </w:r>
      <w:r w:rsidR="00204850" w:rsidRPr="002B01C0">
        <w:rPr>
          <w:rFonts w:ascii="Verdana" w:hAnsi="Verdana"/>
          <w:sz w:val="18"/>
          <w:szCs w:val="18"/>
        </w:rPr>
        <w:t xml:space="preserve"> </w:t>
      </w:r>
      <w:r w:rsidRPr="002B01C0">
        <w:rPr>
          <w:rFonts w:ascii="Verdana" w:hAnsi="Verdana" w:cs="Arial"/>
          <w:color w:val="333333"/>
          <w:sz w:val="18"/>
          <w:szCs w:val="18"/>
          <w:shd w:val="clear" w:color="auto" w:fill="FFFFFF"/>
        </w:rPr>
        <w:t>Ouders die kinderopvang vanuit een economische functie nodig hebben</w:t>
      </w:r>
      <w:r w:rsidR="00654B62" w:rsidRPr="002B01C0">
        <w:rPr>
          <w:rFonts w:ascii="Verdana" w:hAnsi="Verdana" w:cs="Arial"/>
          <w:color w:val="333333"/>
          <w:sz w:val="18"/>
          <w:szCs w:val="18"/>
          <w:shd w:val="clear" w:color="auto" w:fill="FFFFFF"/>
        </w:rPr>
        <w:t>,</w:t>
      </w:r>
      <w:r w:rsidRPr="002B01C0">
        <w:rPr>
          <w:rFonts w:ascii="Verdana" w:hAnsi="Verdana" w:cs="Arial"/>
          <w:color w:val="333333"/>
          <w:sz w:val="18"/>
          <w:szCs w:val="18"/>
          <w:shd w:val="clear" w:color="auto" w:fill="FFFFFF"/>
        </w:rPr>
        <w:t xml:space="preserve"> en zich met de wagen naar het werk verplaatsen, vinden het belangrijk dat</w:t>
      </w:r>
      <w:r w:rsidR="00204850" w:rsidRPr="002B01C0">
        <w:rPr>
          <w:rFonts w:ascii="Verdana" w:hAnsi="Verdana" w:cs="Arial"/>
          <w:color w:val="333333"/>
          <w:sz w:val="18"/>
          <w:szCs w:val="18"/>
          <w:shd w:val="clear" w:color="auto" w:fill="FFFFFF"/>
        </w:rPr>
        <w:t xml:space="preserve"> </w:t>
      </w:r>
      <w:r w:rsidR="00204850" w:rsidRPr="00DA3E3A">
        <w:rPr>
          <w:rFonts w:ascii="Verdana" w:hAnsi="Verdana" w:cs="Arial"/>
          <w:color w:val="333333"/>
          <w:sz w:val="18"/>
          <w:szCs w:val="18"/>
          <w:shd w:val="clear" w:color="auto" w:fill="FFFFFF"/>
        </w:rPr>
        <w:t>er genoeg parkeermogelijkheden zijn, en</w:t>
      </w:r>
      <w:r w:rsidRPr="002B01C0">
        <w:rPr>
          <w:rFonts w:ascii="Verdana" w:hAnsi="Verdana" w:cs="Arial"/>
          <w:color w:val="333333"/>
          <w:sz w:val="18"/>
          <w:szCs w:val="18"/>
          <w:shd w:val="clear" w:color="auto" w:fill="FFFFFF"/>
        </w:rPr>
        <w:t xml:space="preserve"> de afstand van hun geparkeerde wagen tot het initiatief zo klein mogelijk is.</w:t>
      </w:r>
    </w:p>
    <w:p w14:paraId="6724B54A" w14:textId="77777777" w:rsidR="002B01C0" w:rsidRDefault="002B01C0">
      <w:pPr>
        <w:rPr>
          <w:rFonts w:ascii="Verdana" w:hAnsi="Verdana"/>
          <w:b/>
          <w:bCs/>
          <w:sz w:val="20"/>
          <w:szCs w:val="20"/>
        </w:rPr>
      </w:pPr>
    </w:p>
    <w:p w14:paraId="0AD5BD13" w14:textId="2BDA0CAB" w:rsidR="004C0504" w:rsidRPr="002B01C0" w:rsidRDefault="004C0504">
      <w:pPr>
        <w:rPr>
          <w:rFonts w:ascii="Verdana" w:hAnsi="Verdana"/>
          <w:b/>
          <w:bCs/>
          <w:sz w:val="20"/>
          <w:szCs w:val="20"/>
        </w:rPr>
      </w:pPr>
      <w:r w:rsidRPr="002B01C0">
        <w:rPr>
          <w:rFonts w:ascii="Verdana" w:hAnsi="Verdana"/>
          <w:b/>
          <w:bCs/>
          <w:sz w:val="20"/>
          <w:szCs w:val="20"/>
        </w:rPr>
        <w:t xml:space="preserve">Criterium </w:t>
      </w:r>
      <w:r w:rsidR="0067314B" w:rsidRPr="002B01C0">
        <w:rPr>
          <w:rFonts w:ascii="Verdana" w:hAnsi="Verdana"/>
          <w:b/>
          <w:bCs/>
          <w:sz w:val="20"/>
          <w:szCs w:val="20"/>
        </w:rPr>
        <w:t>3</w:t>
      </w:r>
      <w:r w:rsidRPr="002B01C0">
        <w:rPr>
          <w:rFonts w:ascii="Verdana" w:hAnsi="Verdana"/>
          <w:b/>
          <w:bCs/>
          <w:sz w:val="20"/>
          <w:szCs w:val="20"/>
        </w:rPr>
        <w:t>: Het opvanginitiatief heeft een flexibel aanbod naar ouders toe</w:t>
      </w:r>
      <w:r w:rsidR="00322D86" w:rsidRPr="002B01C0">
        <w:rPr>
          <w:rFonts w:ascii="Verdana" w:hAnsi="Verdana"/>
          <w:b/>
          <w:bCs/>
          <w:sz w:val="20"/>
          <w:szCs w:val="20"/>
        </w:rPr>
        <w:t>.</w:t>
      </w:r>
      <w:r w:rsidR="0036655C" w:rsidRPr="002B01C0">
        <w:rPr>
          <w:rFonts w:ascii="Verdana" w:hAnsi="Verdana"/>
          <w:b/>
          <w:bCs/>
          <w:sz w:val="20"/>
          <w:szCs w:val="20"/>
        </w:rPr>
        <w:t xml:space="preserve"> (max</w:t>
      </w:r>
      <w:r w:rsidR="00F950D5" w:rsidRPr="002B01C0">
        <w:rPr>
          <w:rFonts w:ascii="Verdana" w:hAnsi="Verdana"/>
          <w:b/>
          <w:bCs/>
          <w:sz w:val="20"/>
          <w:szCs w:val="20"/>
        </w:rPr>
        <w:t>imum</w:t>
      </w:r>
      <w:r w:rsidR="0036655C" w:rsidRPr="002B01C0">
        <w:rPr>
          <w:rFonts w:ascii="Verdana" w:hAnsi="Verdana"/>
          <w:b/>
          <w:bCs/>
          <w:sz w:val="20"/>
          <w:szCs w:val="20"/>
        </w:rPr>
        <w:t xml:space="preserve"> 6 punten)</w:t>
      </w:r>
    </w:p>
    <w:p w14:paraId="44C3318F" w14:textId="5C40785B" w:rsidR="00061662" w:rsidRPr="002B01C0" w:rsidRDefault="00061662" w:rsidP="00B6117D">
      <w:pPr>
        <w:pStyle w:val="Lijstalinea"/>
        <w:numPr>
          <w:ilvl w:val="0"/>
          <w:numId w:val="3"/>
        </w:numPr>
        <w:rPr>
          <w:rFonts w:ascii="Verdana" w:hAnsi="Verdana"/>
          <w:sz w:val="20"/>
          <w:szCs w:val="20"/>
        </w:rPr>
      </w:pPr>
      <w:r w:rsidRPr="002B01C0">
        <w:rPr>
          <w:rFonts w:ascii="Verdana" w:hAnsi="Verdana"/>
          <w:sz w:val="20"/>
          <w:szCs w:val="20"/>
        </w:rPr>
        <w:t xml:space="preserve">Het opvanginitiatief is </w:t>
      </w:r>
      <w:r w:rsidR="009A6215">
        <w:rPr>
          <w:rFonts w:ascii="Verdana" w:hAnsi="Verdana"/>
          <w:sz w:val="20"/>
          <w:szCs w:val="20"/>
        </w:rPr>
        <w:t>minimum</w:t>
      </w:r>
      <w:r w:rsidR="009A6215" w:rsidRPr="002B01C0">
        <w:rPr>
          <w:rFonts w:ascii="Verdana" w:hAnsi="Verdana"/>
          <w:sz w:val="20"/>
          <w:szCs w:val="20"/>
        </w:rPr>
        <w:t xml:space="preserve"> </w:t>
      </w:r>
      <w:r w:rsidR="004C0504" w:rsidRPr="002B01C0">
        <w:rPr>
          <w:rFonts w:ascii="Verdana" w:hAnsi="Verdana"/>
          <w:sz w:val="20"/>
          <w:szCs w:val="20"/>
        </w:rPr>
        <w:t>11</w:t>
      </w:r>
      <w:r w:rsidR="009A6215">
        <w:rPr>
          <w:rFonts w:ascii="Verdana" w:hAnsi="Verdana"/>
          <w:sz w:val="20"/>
          <w:szCs w:val="20"/>
        </w:rPr>
        <w:t>u30</w:t>
      </w:r>
      <w:r w:rsidR="004C0504" w:rsidRPr="002B01C0">
        <w:rPr>
          <w:rFonts w:ascii="Verdana" w:hAnsi="Verdana"/>
          <w:sz w:val="20"/>
          <w:szCs w:val="20"/>
        </w:rPr>
        <w:t xml:space="preserve"> per dag open</w:t>
      </w:r>
      <w:r w:rsidR="0036655C" w:rsidRPr="002B01C0">
        <w:rPr>
          <w:rFonts w:ascii="Verdana" w:hAnsi="Verdana"/>
          <w:sz w:val="20"/>
          <w:szCs w:val="20"/>
        </w:rPr>
        <w:t>. (2 punten)</w:t>
      </w:r>
    </w:p>
    <w:p w14:paraId="0F510282" w14:textId="77777777" w:rsidR="004C0504" w:rsidRPr="002B01C0" w:rsidRDefault="00061662" w:rsidP="00061662">
      <w:pPr>
        <w:pStyle w:val="Lijstalinea"/>
        <w:numPr>
          <w:ilvl w:val="0"/>
          <w:numId w:val="3"/>
        </w:numPr>
        <w:rPr>
          <w:rFonts w:ascii="Verdana" w:hAnsi="Verdana"/>
          <w:sz w:val="20"/>
          <w:szCs w:val="20"/>
        </w:rPr>
      </w:pPr>
      <w:r w:rsidRPr="002B01C0">
        <w:rPr>
          <w:rFonts w:ascii="Verdana" w:hAnsi="Verdana"/>
          <w:sz w:val="20"/>
          <w:szCs w:val="20"/>
        </w:rPr>
        <w:t xml:space="preserve">Het opvanginitiatief is meer dan </w:t>
      </w:r>
      <w:r w:rsidR="004C0504" w:rsidRPr="002B01C0">
        <w:rPr>
          <w:rFonts w:ascii="Verdana" w:hAnsi="Verdana"/>
          <w:sz w:val="20"/>
          <w:szCs w:val="20"/>
        </w:rPr>
        <w:t xml:space="preserve">220 dagen </w:t>
      </w:r>
      <w:r w:rsidRPr="002B01C0">
        <w:rPr>
          <w:rFonts w:ascii="Verdana" w:hAnsi="Verdana"/>
          <w:sz w:val="20"/>
          <w:szCs w:val="20"/>
        </w:rPr>
        <w:t>per jaar open</w:t>
      </w:r>
      <w:r w:rsidR="004C0504" w:rsidRPr="002B01C0">
        <w:rPr>
          <w:rFonts w:ascii="Verdana" w:hAnsi="Verdana"/>
          <w:sz w:val="20"/>
          <w:szCs w:val="20"/>
        </w:rPr>
        <w:t>.</w:t>
      </w:r>
      <w:r w:rsidR="0036655C" w:rsidRPr="002B01C0">
        <w:rPr>
          <w:rFonts w:ascii="Verdana" w:hAnsi="Verdana"/>
          <w:sz w:val="20"/>
          <w:szCs w:val="20"/>
        </w:rPr>
        <w:t xml:space="preserve"> (2 punten)</w:t>
      </w:r>
    </w:p>
    <w:p w14:paraId="3522F457" w14:textId="30562BE7" w:rsidR="002B01C0" w:rsidRPr="00DA3E3A" w:rsidRDefault="00061662" w:rsidP="00DA3E3A">
      <w:pPr>
        <w:pStyle w:val="Lijstalinea"/>
        <w:numPr>
          <w:ilvl w:val="0"/>
          <w:numId w:val="3"/>
        </w:numPr>
        <w:spacing w:after="120"/>
        <w:rPr>
          <w:rFonts w:ascii="Verdana" w:hAnsi="Verdana"/>
          <w:b/>
          <w:bCs/>
          <w:sz w:val="18"/>
          <w:szCs w:val="18"/>
        </w:rPr>
      </w:pPr>
      <w:r w:rsidRPr="002B01C0">
        <w:rPr>
          <w:rFonts w:ascii="Verdana" w:hAnsi="Verdana"/>
          <w:sz w:val="20"/>
          <w:szCs w:val="20"/>
        </w:rPr>
        <w:t xml:space="preserve">Het opvanginitiatief houdt minimum </w:t>
      </w:r>
      <w:r w:rsidR="002751B2" w:rsidRPr="002B01C0">
        <w:rPr>
          <w:rFonts w:ascii="Verdana" w:hAnsi="Verdana"/>
          <w:sz w:val="20"/>
          <w:szCs w:val="20"/>
        </w:rPr>
        <w:t>5</w:t>
      </w:r>
      <w:r w:rsidR="004C0504" w:rsidRPr="002B01C0">
        <w:rPr>
          <w:rFonts w:ascii="Verdana" w:hAnsi="Verdana"/>
          <w:sz w:val="20"/>
          <w:szCs w:val="20"/>
        </w:rPr>
        <w:t>% van de plaatsen vrij voor dringende opvang en/of voor inclusie-opvang.</w:t>
      </w:r>
      <w:r w:rsidR="0036655C" w:rsidRPr="002B01C0">
        <w:rPr>
          <w:rFonts w:ascii="Verdana" w:hAnsi="Verdana"/>
          <w:sz w:val="20"/>
          <w:szCs w:val="20"/>
        </w:rPr>
        <w:t xml:space="preserve"> (2 punten)</w:t>
      </w:r>
    </w:p>
    <w:p w14:paraId="12701428" w14:textId="4E3728BF" w:rsidR="00684FF8" w:rsidRPr="002B01C0" w:rsidRDefault="00684FF8" w:rsidP="00684FF8">
      <w:pPr>
        <w:spacing w:after="60"/>
        <w:rPr>
          <w:rFonts w:ascii="Verdana" w:hAnsi="Verdana"/>
          <w:b/>
          <w:bCs/>
          <w:sz w:val="18"/>
          <w:szCs w:val="18"/>
        </w:rPr>
      </w:pPr>
      <w:r w:rsidRPr="002B01C0">
        <w:rPr>
          <w:rFonts w:ascii="Verdana" w:hAnsi="Verdana"/>
          <w:b/>
          <w:bCs/>
          <w:sz w:val="18"/>
          <w:szCs w:val="18"/>
        </w:rPr>
        <w:t>Motivering:</w:t>
      </w:r>
    </w:p>
    <w:p w14:paraId="70C20211" w14:textId="2AE3BFE5" w:rsidR="00B959F7" w:rsidRDefault="00684FF8" w:rsidP="00B959F7">
      <w:pPr>
        <w:rPr>
          <w:rFonts w:ascii="Verdana" w:hAnsi="Verdana"/>
          <w:sz w:val="18"/>
          <w:szCs w:val="18"/>
        </w:rPr>
      </w:pPr>
      <w:r w:rsidRPr="002B01C0">
        <w:rPr>
          <w:rFonts w:ascii="Verdana" w:hAnsi="Verdana"/>
          <w:sz w:val="18"/>
          <w:szCs w:val="18"/>
        </w:rPr>
        <w:t>De meerderheid van de Leeuwse opvanginitiatieven werkt volgens de vooropgestelde normen van Kind en Gezin m</w:t>
      </w:r>
      <w:r w:rsidR="00DC4056" w:rsidRPr="002B01C0">
        <w:rPr>
          <w:rFonts w:ascii="Verdana" w:hAnsi="Verdana"/>
          <w:sz w:val="18"/>
          <w:szCs w:val="18"/>
        </w:rPr>
        <w:t xml:space="preserve">et </w:t>
      </w:r>
      <w:r w:rsidRPr="002B01C0">
        <w:rPr>
          <w:rFonts w:ascii="Verdana" w:hAnsi="Verdana"/>
          <w:sz w:val="18"/>
          <w:szCs w:val="18"/>
        </w:rPr>
        <w:t>b</w:t>
      </w:r>
      <w:r w:rsidR="00DC4056" w:rsidRPr="002B01C0">
        <w:rPr>
          <w:rFonts w:ascii="Verdana" w:hAnsi="Verdana"/>
          <w:sz w:val="18"/>
          <w:szCs w:val="18"/>
        </w:rPr>
        <w:t xml:space="preserve">etrekking </w:t>
      </w:r>
      <w:r w:rsidRPr="002B01C0">
        <w:rPr>
          <w:rFonts w:ascii="Verdana" w:hAnsi="Verdana"/>
          <w:sz w:val="18"/>
          <w:szCs w:val="18"/>
        </w:rPr>
        <w:t>t</w:t>
      </w:r>
      <w:r w:rsidR="00DC4056" w:rsidRPr="002B01C0">
        <w:rPr>
          <w:rFonts w:ascii="Verdana" w:hAnsi="Verdana"/>
          <w:sz w:val="18"/>
          <w:szCs w:val="18"/>
        </w:rPr>
        <w:t>ot</w:t>
      </w:r>
      <w:r w:rsidRPr="002B01C0">
        <w:rPr>
          <w:rFonts w:ascii="Verdana" w:hAnsi="Verdana"/>
          <w:sz w:val="18"/>
          <w:szCs w:val="18"/>
        </w:rPr>
        <w:t xml:space="preserve"> openingsuren en -dagen. Via het Loket vernemen we dat </w:t>
      </w:r>
      <w:r w:rsidR="00026779" w:rsidRPr="00DA3E3A">
        <w:rPr>
          <w:rFonts w:ascii="Verdana" w:hAnsi="Verdana"/>
          <w:sz w:val="18"/>
          <w:szCs w:val="18"/>
        </w:rPr>
        <w:t>er vraag is</w:t>
      </w:r>
      <w:r w:rsidR="00026779" w:rsidRPr="002B01C0">
        <w:rPr>
          <w:rFonts w:ascii="Verdana" w:hAnsi="Verdana"/>
          <w:sz w:val="18"/>
          <w:szCs w:val="18"/>
        </w:rPr>
        <w:t xml:space="preserve"> </w:t>
      </w:r>
      <w:r w:rsidRPr="002B01C0">
        <w:rPr>
          <w:rFonts w:ascii="Verdana" w:hAnsi="Verdana"/>
          <w:sz w:val="18"/>
          <w:szCs w:val="18"/>
        </w:rPr>
        <w:t>naar ruimere openingsuren (bijvoorbeeld v</w:t>
      </w:r>
      <w:r w:rsidR="00204850" w:rsidRPr="00DA3E3A">
        <w:rPr>
          <w:rFonts w:ascii="Verdana" w:hAnsi="Verdana"/>
          <w:sz w:val="18"/>
          <w:szCs w:val="18"/>
        </w:rPr>
        <w:t>óó</w:t>
      </w:r>
      <w:r w:rsidRPr="002B01C0">
        <w:rPr>
          <w:rFonts w:ascii="Verdana" w:hAnsi="Verdana"/>
          <w:sz w:val="18"/>
          <w:szCs w:val="18"/>
        </w:rPr>
        <w:t>r 7 uur of na 18 uur). Omwille van het tekort aan opvangplaatsen in Sint-Pieters-Leeuw, zijn we van mening dat we, door meer dan 220 dagen per jaar open te zijn, iets beter kunnen voldoen aan de nood aan opvang.</w:t>
      </w:r>
      <w:r w:rsidR="00B959F7" w:rsidRPr="002B01C0">
        <w:rPr>
          <w:rFonts w:ascii="Verdana" w:hAnsi="Verdana"/>
          <w:sz w:val="18"/>
          <w:szCs w:val="18"/>
        </w:rPr>
        <w:br/>
        <w:t xml:space="preserve">We merken ook dat maatschappelijk assistenten en doelgroepenmedewerkers het vaak moeilijk hebben om </w:t>
      </w:r>
      <w:r w:rsidR="00654B62" w:rsidRPr="002B01C0">
        <w:rPr>
          <w:rFonts w:ascii="Verdana" w:hAnsi="Verdana"/>
          <w:strike/>
          <w:sz w:val="18"/>
          <w:szCs w:val="18"/>
        </w:rPr>
        <w:t>hun</w:t>
      </w:r>
      <w:r w:rsidR="00654B62" w:rsidRPr="002B01C0">
        <w:rPr>
          <w:rFonts w:ascii="Verdana" w:hAnsi="Verdana"/>
          <w:sz w:val="18"/>
          <w:szCs w:val="18"/>
        </w:rPr>
        <w:t xml:space="preserve"> </w:t>
      </w:r>
      <w:r w:rsidR="00B959F7" w:rsidRPr="002B01C0">
        <w:rPr>
          <w:rFonts w:ascii="Verdana" w:hAnsi="Verdana"/>
          <w:sz w:val="18"/>
          <w:szCs w:val="18"/>
        </w:rPr>
        <w:t>cliënten met een dringende opvangvraag te helpen bij het vinden van kinderopvang. Door de derde indicator binnen dit criterium trachten we dus de drempel te verlagen voor meer mensen uit maatschappelijk kwetsbare gezinnen</w:t>
      </w:r>
      <w:r w:rsidR="00204850" w:rsidRPr="002B01C0">
        <w:rPr>
          <w:rFonts w:ascii="Verdana" w:hAnsi="Verdana"/>
          <w:sz w:val="18"/>
          <w:szCs w:val="18"/>
        </w:rPr>
        <w:t>,</w:t>
      </w:r>
      <w:r w:rsidR="00B959F7" w:rsidRPr="002B01C0">
        <w:rPr>
          <w:rFonts w:ascii="Verdana" w:hAnsi="Verdana"/>
          <w:sz w:val="18"/>
          <w:szCs w:val="18"/>
        </w:rPr>
        <w:t xml:space="preserve"> en hun kansen op maatschappelijke integratie te verhogen.</w:t>
      </w:r>
    </w:p>
    <w:p w14:paraId="5646C856" w14:textId="77777777" w:rsidR="002B01C0" w:rsidRPr="002B01C0" w:rsidRDefault="002B01C0" w:rsidP="00B959F7">
      <w:pPr>
        <w:rPr>
          <w:rFonts w:ascii="Verdana" w:hAnsi="Verdana"/>
          <w:sz w:val="18"/>
          <w:szCs w:val="18"/>
        </w:rPr>
      </w:pPr>
    </w:p>
    <w:p w14:paraId="5DD64793" w14:textId="415C725D" w:rsidR="00322D86" w:rsidRPr="002B01C0" w:rsidRDefault="00322D86" w:rsidP="00684FF8">
      <w:pPr>
        <w:rPr>
          <w:rFonts w:ascii="Verdana" w:hAnsi="Verdana"/>
          <w:b/>
          <w:bCs/>
          <w:sz w:val="20"/>
          <w:szCs w:val="20"/>
        </w:rPr>
      </w:pPr>
      <w:r w:rsidRPr="002B01C0">
        <w:rPr>
          <w:rFonts w:ascii="Verdana" w:hAnsi="Verdana"/>
          <w:b/>
          <w:bCs/>
          <w:sz w:val="20"/>
          <w:szCs w:val="20"/>
        </w:rPr>
        <w:t xml:space="preserve">Criterium 4: Het opvanginitiatief biedt </w:t>
      </w:r>
      <w:r w:rsidR="00A15E95" w:rsidRPr="00DA3E3A">
        <w:rPr>
          <w:rFonts w:ascii="Verdana" w:hAnsi="Verdana"/>
          <w:b/>
          <w:bCs/>
          <w:sz w:val="20"/>
          <w:szCs w:val="20"/>
        </w:rPr>
        <w:t>betaalbare</w:t>
      </w:r>
      <w:r w:rsidR="00A15E95" w:rsidRPr="002B01C0">
        <w:rPr>
          <w:rFonts w:ascii="Verdana" w:hAnsi="Verdana"/>
          <w:b/>
          <w:bCs/>
          <w:sz w:val="20"/>
          <w:szCs w:val="20"/>
        </w:rPr>
        <w:t xml:space="preserve"> </w:t>
      </w:r>
      <w:r w:rsidRPr="002B01C0">
        <w:rPr>
          <w:rFonts w:ascii="Verdana" w:hAnsi="Verdana"/>
          <w:b/>
          <w:bCs/>
          <w:sz w:val="20"/>
          <w:szCs w:val="20"/>
        </w:rPr>
        <w:t xml:space="preserve">kinderopvang aan. (maximum </w:t>
      </w:r>
      <w:r w:rsidR="00F950D5" w:rsidRPr="00DA3E3A">
        <w:rPr>
          <w:rFonts w:ascii="Verdana" w:hAnsi="Verdana"/>
          <w:b/>
          <w:bCs/>
          <w:sz w:val="20"/>
          <w:szCs w:val="20"/>
        </w:rPr>
        <w:t>6</w:t>
      </w:r>
      <w:r w:rsidRPr="002B01C0">
        <w:rPr>
          <w:rFonts w:ascii="Verdana" w:hAnsi="Verdana"/>
          <w:b/>
          <w:bCs/>
          <w:sz w:val="20"/>
          <w:szCs w:val="20"/>
        </w:rPr>
        <w:t xml:space="preserve"> punten)</w:t>
      </w:r>
    </w:p>
    <w:p w14:paraId="0084C6EC" w14:textId="0ACC1173" w:rsidR="00322D86" w:rsidRPr="002B01C0" w:rsidRDefault="00322D86" w:rsidP="00322D86">
      <w:pPr>
        <w:pStyle w:val="Lijstalinea"/>
        <w:numPr>
          <w:ilvl w:val="0"/>
          <w:numId w:val="2"/>
        </w:numPr>
        <w:rPr>
          <w:rFonts w:ascii="Verdana" w:hAnsi="Verdana"/>
          <w:sz w:val="20"/>
          <w:szCs w:val="20"/>
        </w:rPr>
      </w:pPr>
      <w:r w:rsidRPr="002B01C0">
        <w:rPr>
          <w:rFonts w:ascii="Verdana" w:hAnsi="Verdana"/>
          <w:sz w:val="20"/>
          <w:szCs w:val="20"/>
        </w:rPr>
        <w:t>Bij ongerechtvaardigde afwezigheden vraag het opvanginitiatief maximum het IKT tarief van een gezin. (</w:t>
      </w:r>
      <w:r w:rsidR="00F950D5" w:rsidRPr="00DA3E3A">
        <w:rPr>
          <w:rFonts w:ascii="Verdana" w:hAnsi="Verdana"/>
          <w:sz w:val="20"/>
          <w:szCs w:val="20"/>
        </w:rPr>
        <w:t>2</w:t>
      </w:r>
      <w:r w:rsidRPr="002B01C0">
        <w:rPr>
          <w:rFonts w:ascii="Verdana" w:hAnsi="Verdana"/>
          <w:sz w:val="20"/>
          <w:szCs w:val="20"/>
        </w:rPr>
        <w:t xml:space="preserve"> punt</w:t>
      </w:r>
      <w:r w:rsidR="00D0242B" w:rsidRPr="002B01C0">
        <w:rPr>
          <w:rFonts w:ascii="Verdana" w:hAnsi="Verdana"/>
          <w:sz w:val="20"/>
          <w:szCs w:val="20"/>
        </w:rPr>
        <w:t>en</w:t>
      </w:r>
      <w:r w:rsidRPr="002B01C0">
        <w:rPr>
          <w:rFonts w:ascii="Verdana" w:hAnsi="Verdana"/>
          <w:sz w:val="20"/>
          <w:szCs w:val="20"/>
        </w:rPr>
        <w:t>)</w:t>
      </w:r>
    </w:p>
    <w:p w14:paraId="00CFEA29" w14:textId="3AC8FDAC" w:rsidR="00322D86" w:rsidRPr="002B01C0" w:rsidRDefault="00322D86" w:rsidP="00322D86">
      <w:pPr>
        <w:pStyle w:val="Lijstalinea"/>
        <w:numPr>
          <w:ilvl w:val="0"/>
          <w:numId w:val="2"/>
        </w:numPr>
        <w:rPr>
          <w:rFonts w:ascii="Verdana" w:hAnsi="Verdana"/>
          <w:sz w:val="20"/>
          <w:szCs w:val="20"/>
        </w:rPr>
      </w:pPr>
      <w:r w:rsidRPr="002B01C0">
        <w:rPr>
          <w:rFonts w:ascii="Verdana" w:hAnsi="Verdana"/>
          <w:sz w:val="20"/>
          <w:szCs w:val="20"/>
        </w:rPr>
        <w:t>Het opvanginitiatief vraagt een maximum waarborg van 150 euro per kind. (</w:t>
      </w:r>
      <w:r w:rsidR="00F950D5" w:rsidRPr="00DA3E3A">
        <w:rPr>
          <w:rFonts w:ascii="Verdana" w:hAnsi="Verdana"/>
          <w:sz w:val="20"/>
          <w:szCs w:val="20"/>
        </w:rPr>
        <w:t>2</w:t>
      </w:r>
      <w:r w:rsidRPr="002B01C0">
        <w:rPr>
          <w:rFonts w:ascii="Verdana" w:hAnsi="Verdana"/>
          <w:sz w:val="20"/>
          <w:szCs w:val="20"/>
        </w:rPr>
        <w:t xml:space="preserve"> punt</w:t>
      </w:r>
      <w:r w:rsidR="00D0242B" w:rsidRPr="002B01C0">
        <w:rPr>
          <w:rFonts w:ascii="Verdana" w:hAnsi="Verdana"/>
          <w:sz w:val="20"/>
          <w:szCs w:val="20"/>
        </w:rPr>
        <w:t>en</w:t>
      </w:r>
      <w:r w:rsidRPr="002B01C0">
        <w:rPr>
          <w:rFonts w:ascii="Verdana" w:hAnsi="Verdana"/>
          <w:sz w:val="20"/>
          <w:szCs w:val="20"/>
        </w:rPr>
        <w:t>)</w:t>
      </w:r>
    </w:p>
    <w:p w14:paraId="342D213F" w14:textId="4BB871DF" w:rsidR="002B01C0" w:rsidRPr="00DA3E3A" w:rsidRDefault="00322D86" w:rsidP="002B01C0">
      <w:pPr>
        <w:pStyle w:val="Lijstalinea"/>
        <w:numPr>
          <w:ilvl w:val="0"/>
          <w:numId w:val="2"/>
        </w:numPr>
        <w:spacing w:after="120"/>
        <w:rPr>
          <w:rFonts w:ascii="Verdana" w:hAnsi="Verdana"/>
          <w:sz w:val="20"/>
          <w:szCs w:val="20"/>
        </w:rPr>
      </w:pPr>
      <w:r w:rsidRPr="002B01C0">
        <w:rPr>
          <w:rFonts w:ascii="Verdana" w:hAnsi="Verdana"/>
          <w:sz w:val="20"/>
          <w:szCs w:val="20"/>
        </w:rPr>
        <w:t>In geval van openstaande facturen en op vraag van de ouders werkt het opvanginitiatief met afbetalingsplannen. (</w:t>
      </w:r>
      <w:r w:rsidR="00F950D5" w:rsidRPr="00DA3E3A">
        <w:rPr>
          <w:rFonts w:ascii="Verdana" w:hAnsi="Verdana"/>
          <w:sz w:val="20"/>
          <w:szCs w:val="20"/>
        </w:rPr>
        <w:t>2</w:t>
      </w:r>
      <w:r w:rsidRPr="002B01C0">
        <w:rPr>
          <w:rFonts w:ascii="Verdana" w:hAnsi="Verdana"/>
          <w:sz w:val="20"/>
          <w:szCs w:val="20"/>
        </w:rPr>
        <w:t xml:space="preserve"> punt</w:t>
      </w:r>
      <w:r w:rsidR="00D0242B" w:rsidRPr="002B01C0">
        <w:rPr>
          <w:rFonts w:ascii="Verdana" w:hAnsi="Verdana"/>
          <w:sz w:val="20"/>
          <w:szCs w:val="20"/>
        </w:rPr>
        <w:t>en</w:t>
      </w:r>
      <w:r w:rsidRPr="002B01C0">
        <w:rPr>
          <w:rFonts w:ascii="Verdana" w:hAnsi="Verdana"/>
          <w:sz w:val="20"/>
          <w:szCs w:val="20"/>
        </w:rPr>
        <w:t>)</w:t>
      </w:r>
    </w:p>
    <w:p w14:paraId="748E9C7E" w14:textId="77777777" w:rsidR="00684FF8" w:rsidRPr="002B01C0" w:rsidRDefault="00684FF8" w:rsidP="00684FF8">
      <w:pPr>
        <w:spacing w:after="60"/>
        <w:rPr>
          <w:rFonts w:ascii="Verdana" w:hAnsi="Verdana"/>
          <w:b/>
          <w:bCs/>
          <w:sz w:val="18"/>
          <w:szCs w:val="18"/>
        </w:rPr>
      </w:pPr>
      <w:r w:rsidRPr="002B01C0">
        <w:rPr>
          <w:rFonts w:ascii="Verdana" w:hAnsi="Verdana"/>
          <w:b/>
          <w:bCs/>
          <w:sz w:val="18"/>
          <w:szCs w:val="18"/>
        </w:rPr>
        <w:t>Motivering:</w:t>
      </w:r>
    </w:p>
    <w:p w14:paraId="1E1683DD" w14:textId="46F02E44" w:rsidR="00684FF8" w:rsidRDefault="00684FF8" w:rsidP="00684FF8">
      <w:pPr>
        <w:rPr>
          <w:rFonts w:ascii="Verdana" w:hAnsi="Verdana"/>
          <w:sz w:val="18"/>
          <w:szCs w:val="18"/>
        </w:rPr>
      </w:pPr>
      <w:r w:rsidRPr="002B01C0">
        <w:rPr>
          <w:rFonts w:ascii="Verdana" w:hAnsi="Verdana"/>
          <w:sz w:val="18"/>
          <w:szCs w:val="18"/>
        </w:rPr>
        <w:t xml:space="preserve">In de cijfers van het Loket Kinderopvang zien we duidelijk dat er een grote nood is aan betaalbare kinderopvang. </w:t>
      </w:r>
      <w:r w:rsidR="00A15E95" w:rsidRPr="00DA3E3A">
        <w:rPr>
          <w:rFonts w:ascii="Verdana" w:hAnsi="Verdana"/>
          <w:sz w:val="18"/>
          <w:szCs w:val="18"/>
        </w:rPr>
        <w:t>De voorgenoemde parameters dragen daartoe bij.</w:t>
      </w:r>
      <w:r w:rsidR="00A15E95" w:rsidRPr="002B01C0">
        <w:rPr>
          <w:rFonts w:ascii="Verdana" w:hAnsi="Verdana"/>
          <w:sz w:val="18"/>
          <w:szCs w:val="18"/>
        </w:rPr>
        <w:t xml:space="preserve"> </w:t>
      </w:r>
    </w:p>
    <w:p w14:paraId="1D8AC1BB" w14:textId="77777777" w:rsidR="002B01C0" w:rsidRPr="002B01C0" w:rsidRDefault="002B01C0" w:rsidP="00684FF8">
      <w:pPr>
        <w:rPr>
          <w:rFonts w:ascii="Verdana" w:hAnsi="Verdana"/>
          <w:strike/>
          <w:sz w:val="18"/>
          <w:szCs w:val="18"/>
        </w:rPr>
      </w:pPr>
    </w:p>
    <w:p w14:paraId="60CD72F3" w14:textId="606E3D20" w:rsidR="004C0504" w:rsidRPr="002B01C0" w:rsidRDefault="004C0504">
      <w:pPr>
        <w:rPr>
          <w:rFonts w:ascii="Verdana" w:hAnsi="Verdana"/>
          <w:b/>
          <w:bCs/>
          <w:sz w:val="20"/>
          <w:szCs w:val="20"/>
        </w:rPr>
      </w:pPr>
      <w:r w:rsidRPr="002B01C0">
        <w:rPr>
          <w:rFonts w:ascii="Verdana" w:hAnsi="Verdana"/>
          <w:b/>
          <w:bCs/>
          <w:sz w:val="20"/>
          <w:szCs w:val="20"/>
        </w:rPr>
        <w:t xml:space="preserve">Criterium </w:t>
      </w:r>
      <w:r w:rsidR="00322D86" w:rsidRPr="002B01C0">
        <w:rPr>
          <w:rFonts w:ascii="Verdana" w:hAnsi="Verdana"/>
          <w:b/>
          <w:bCs/>
          <w:sz w:val="20"/>
          <w:szCs w:val="20"/>
        </w:rPr>
        <w:t>5</w:t>
      </w:r>
      <w:r w:rsidRPr="002B01C0">
        <w:rPr>
          <w:rFonts w:ascii="Verdana" w:hAnsi="Verdana"/>
          <w:b/>
          <w:bCs/>
          <w:sz w:val="20"/>
          <w:szCs w:val="20"/>
        </w:rPr>
        <w:t xml:space="preserve">: </w:t>
      </w:r>
      <w:r w:rsidR="00061662" w:rsidRPr="002B01C0">
        <w:rPr>
          <w:rFonts w:ascii="Verdana" w:hAnsi="Verdana"/>
          <w:b/>
          <w:bCs/>
          <w:sz w:val="20"/>
          <w:szCs w:val="20"/>
        </w:rPr>
        <w:t>Betrokkenheid van d</w:t>
      </w:r>
      <w:r w:rsidRPr="002B01C0">
        <w:rPr>
          <w:rFonts w:ascii="Verdana" w:hAnsi="Verdana"/>
          <w:b/>
          <w:bCs/>
          <w:sz w:val="20"/>
          <w:szCs w:val="20"/>
        </w:rPr>
        <w:t>e organisator bij het lokaal bestuur</w:t>
      </w:r>
      <w:r w:rsidR="00061662" w:rsidRPr="002B01C0">
        <w:rPr>
          <w:rFonts w:ascii="Verdana" w:hAnsi="Verdana"/>
          <w:b/>
          <w:bCs/>
          <w:sz w:val="20"/>
          <w:szCs w:val="20"/>
        </w:rPr>
        <w:t>/de gemeente</w:t>
      </w:r>
      <w:r w:rsidRPr="002B01C0">
        <w:rPr>
          <w:rFonts w:ascii="Verdana" w:hAnsi="Verdana"/>
          <w:b/>
          <w:bCs/>
          <w:sz w:val="20"/>
          <w:szCs w:val="20"/>
        </w:rPr>
        <w:t>.</w:t>
      </w:r>
      <w:r w:rsidR="00322D86" w:rsidRPr="002B01C0">
        <w:rPr>
          <w:rFonts w:ascii="Verdana" w:hAnsi="Verdana"/>
          <w:b/>
          <w:bCs/>
          <w:sz w:val="20"/>
          <w:szCs w:val="20"/>
        </w:rPr>
        <w:t xml:space="preserve"> (</w:t>
      </w:r>
      <w:r w:rsidR="002B01C0">
        <w:rPr>
          <w:rFonts w:ascii="Verdana" w:hAnsi="Verdana"/>
          <w:b/>
          <w:bCs/>
          <w:sz w:val="20"/>
          <w:szCs w:val="20"/>
        </w:rPr>
        <w:t xml:space="preserve">maximum </w:t>
      </w:r>
      <w:r w:rsidR="00F950D5" w:rsidRPr="002B01C0">
        <w:rPr>
          <w:rFonts w:ascii="Verdana" w:hAnsi="Verdana"/>
          <w:b/>
          <w:bCs/>
          <w:sz w:val="20"/>
          <w:szCs w:val="20"/>
        </w:rPr>
        <w:t>4</w:t>
      </w:r>
      <w:r w:rsidR="00322D86" w:rsidRPr="002B01C0">
        <w:rPr>
          <w:rFonts w:ascii="Verdana" w:hAnsi="Verdana"/>
          <w:b/>
          <w:bCs/>
          <w:sz w:val="20"/>
          <w:szCs w:val="20"/>
        </w:rPr>
        <w:t xml:space="preserve"> punten)</w:t>
      </w:r>
    </w:p>
    <w:p w14:paraId="13EA41E1" w14:textId="77777777" w:rsidR="007B7EDE" w:rsidRDefault="007B7EDE" w:rsidP="007B7EDE">
      <w:pPr>
        <w:pStyle w:val="Lijstalinea"/>
        <w:numPr>
          <w:ilvl w:val="0"/>
          <w:numId w:val="2"/>
        </w:numPr>
        <w:spacing w:after="120"/>
        <w:rPr>
          <w:rFonts w:ascii="Verdana" w:hAnsi="Verdana"/>
          <w:sz w:val="20"/>
          <w:szCs w:val="20"/>
        </w:rPr>
      </w:pPr>
      <w:r>
        <w:rPr>
          <w:rFonts w:ascii="Verdana" w:hAnsi="Verdana"/>
          <w:sz w:val="20"/>
          <w:szCs w:val="20"/>
        </w:rPr>
        <w:t>De organisator p</w:t>
      </w:r>
      <w:r w:rsidRPr="00ED501C">
        <w:rPr>
          <w:rFonts w:ascii="Verdana" w:hAnsi="Verdana"/>
          <w:sz w:val="20"/>
          <w:szCs w:val="20"/>
        </w:rPr>
        <w:t xml:space="preserve">ast de concrete samenwerkingsafspraken die vermeld zijn in </w:t>
      </w:r>
      <w:r>
        <w:rPr>
          <w:rFonts w:ascii="Verdana" w:hAnsi="Verdana"/>
          <w:sz w:val="20"/>
          <w:szCs w:val="20"/>
        </w:rPr>
        <w:t>de</w:t>
      </w:r>
      <w:r w:rsidRPr="00ED501C">
        <w:rPr>
          <w:rFonts w:ascii="Verdana" w:hAnsi="Verdana"/>
          <w:sz w:val="20"/>
          <w:szCs w:val="20"/>
        </w:rPr>
        <w:t xml:space="preserve"> engagementsverklaring met het </w:t>
      </w:r>
      <w:r>
        <w:rPr>
          <w:rFonts w:ascii="Verdana" w:hAnsi="Verdana"/>
          <w:sz w:val="20"/>
          <w:szCs w:val="20"/>
        </w:rPr>
        <w:t>Loket Kinderopvang</w:t>
      </w:r>
      <w:r w:rsidRPr="00ED501C">
        <w:rPr>
          <w:rFonts w:ascii="Verdana" w:hAnsi="Verdana"/>
          <w:sz w:val="20"/>
          <w:szCs w:val="20"/>
        </w:rPr>
        <w:t xml:space="preserve"> toe. Nieuwe organisatoren engageren zich hiertoe door het ondertekenen van </w:t>
      </w:r>
      <w:r>
        <w:rPr>
          <w:rFonts w:ascii="Verdana" w:hAnsi="Verdana"/>
          <w:sz w:val="20"/>
          <w:szCs w:val="20"/>
        </w:rPr>
        <w:t xml:space="preserve">de engagementsverklaring. </w:t>
      </w:r>
    </w:p>
    <w:p w14:paraId="1CEDFFF9" w14:textId="6F979CF3" w:rsidR="007B7EDE" w:rsidRPr="00F751D8" w:rsidRDefault="007B7EDE" w:rsidP="007B7EDE">
      <w:pPr>
        <w:pStyle w:val="Lijstalinea"/>
        <w:spacing w:after="120"/>
        <w:rPr>
          <w:rFonts w:ascii="Verdana" w:hAnsi="Verdana"/>
          <w:sz w:val="20"/>
          <w:szCs w:val="20"/>
        </w:rPr>
      </w:pPr>
      <w:r w:rsidRPr="00C1153D">
        <w:rPr>
          <w:rFonts w:ascii="Verdana" w:hAnsi="Verdana"/>
          <w:sz w:val="20"/>
          <w:szCs w:val="20"/>
        </w:rPr>
        <w:t>Tevens neemt de organisator deel aan de vergaderingen van het Lokaal Overleg Kinderopvang</w:t>
      </w:r>
      <w:r w:rsidR="00052808">
        <w:rPr>
          <w:rFonts w:ascii="Verdana" w:hAnsi="Verdana"/>
          <w:sz w:val="20"/>
          <w:szCs w:val="20"/>
        </w:rPr>
        <w:t xml:space="preserve"> </w:t>
      </w:r>
      <w:r w:rsidRPr="00F751D8">
        <w:rPr>
          <w:rFonts w:ascii="Verdana" w:hAnsi="Verdana"/>
          <w:sz w:val="20"/>
          <w:szCs w:val="20"/>
        </w:rPr>
        <w:t>(deelnemen = jaarlijks minstens de helft van de vergaderingen aanwezig en verontschuldiging bij afwezigheid). (4 punten)</w:t>
      </w:r>
    </w:p>
    <w:p w14:paraId="714C3AFB" w14:textId="77777777" w:rsidR="00684FF8" w:rsidRPr="00DA3E3A" w:rsidRDefault="00684FF8" w:rsidP="00DA3E3A">
      <w:pPr>
        <w:spacing w:after="120"/>
        <w:rPr>
          <w:rFonts w:ascii="Verdana" w:hAnsi="Verdana"/>
          <w:b/>
          <w:bCs/>
          <w:sz w:val="18"/>
          <w:szCs w:val="18"/>
        </w:rPr>
      </w:pPr>
      <w:r w:rsidRPr="00DA3E3A">
        <w:rPr>
          <w:rFonts w:ascii="Verdana" w:hAnsi="Verdana"/>
          <w:b/>
          <w:bCs/>
          <w:sz w:val="18"/>
          <w:szCs w:val="18"/>
        </w:rPr>
        <w:t>Motivering:</w:t>
      </w:r>
    </w:p>
    <w:p w14:paraId="289964C8" w14:textId="1E1ED12F" w:rsidR="005F5B0A" w:rsidRPr="00DA3E3A" w:rsidRDefault="005F5B0A" w:rsidP="00684FF8">
      <w:pPr>
        <w:rPr>
          <w:rFonts w:ascii="Verdana" w:hAnsi="Verdana"/>
          <w:sz w:val="18"/>
          <w:szCs w:val="18"/>
        </w:rPr>
      </w:pPr>
      <w:r w:rsidRPr="00DA3E3A">
        <w:rPr>
          <w:rFonts w:ascii="Verdana" w:hAnsi="Verdana"/>
          <w:sz w:val="18"/>
          <w:szCs w:val="18"/>
        </w:rPr>
        <w:t>Een goede samenwerking tussen de opvanginitiatieven en het lokale bestuur is essentieel. Het loket kinderopvang en de bijhorende engagementsverklaring zorgen ervoor dat deze samenwerking structureel wordt verankerd. Bovendien krijgen we enkel hiermee een juist en volledig zicht op de vraag en het aanbod (wat essentieel is om in aanmerking te komen voor toekomstige uitbreidingsrondes) en kunnen we hiermee de dienstverlening naar ouders toe optimaliseren. Een goede samenwerking tussen de opvanginitiatieven en het lokale bestuur is bovendien onmisbaar om de beschikbare plaatsen zo goed mogelijk te benutten en om extra capaciteit te creëren in de toekomst.</w:t>
      </w:r>
    </w:p>
    <w:p w14:paraId="53174BA9" w14:textId="77777777" w:rsidR="00A15E95" w:rsidRPr="002B01C0" w:rsidRDefault="00A15E95"/>
    <w:p w14:paraId="6B2AFB6E" w14:textId="672CA5FC" w:rsidR="00A15E95" w:rsidRPr="00DA3E3A" w:rsidRDefault="00A15E95">
      <w:pPr>
        <w:rPr>
          <w:rFonts w:ascii="Verdana" w:hAnsi="Verdana"/>
          <w:b/>
          <w:bCs/>
          <w:sz w:val="20"/>
          <w:szCs w:val="20"/>
        </w:rPr>
      </w:pPr>
      <w:r w:rsidRPr="00DA3E3A">
        <w:rPr>
          <w:rFonts w:ascii="Verdana" w:hAnsi="Verdana"/>
          <w:b/>
          <w:bCs/>
          <w:sz w:val="20"/>
          <w:szCs w:val="20"/>
        </w:rPr>
        <w:t xml:space="preserve">Criterium </w:t>
      </w:r>
      <w:r w:rsidR="004544A4" w:rsidRPr="00DA3E3A">
        <w:rPr>
          <w:rFonts w:ascii="Verdana" w:hAnsi="Verdana"/>
          <w:b/>
          <w:bCs/>
          <w:sz w:val="20"/>
          <w:szCs w:val="20"/>
        </w:rPr>
        <w:t>6</w:t>
      </w:r>
      <w:r w:rsidRPr="00DA3E3A">
        <w:rPr>
          <w:rFonts w:ascii="Verdana" w:hAnsi="Verdana"/>
          <w:b/>
          <w:bCs/>
          <w:sz w:val="20"/>
          <w:szCs w:val="20"/>
        </w:rPr>
        <w:t xml:space="preserve">: </w:t>
      </w:r>
      <w:r w:rsidR="004544A4" w:rsidRPr="00DA3E3A">
        <w:rPr>
          <w:rFonts w:ascii="Verdana" w:hAnsi="Verdana"/>
          <w:b/>
          <w:bCs/>
          <w:sz w:val="20"/>
          <w:szCs w:val="20"/>
        </w:rPr>
        <w:t>H</w:t>
      </w:r>
      <w:r w:rsidRPr="00DA3E3A">
        <w:rPr>
          <w:rFonts w:ascii="Verdana" w:hAnsi="Verdana"/>
          <w:b/>
          <w:bCs/>
          <w:sz w:val="20"/>
          <w:szCs w:val="20"/>
        </w:rPr>
        <w:t>et opvanginitiatief wordt snel gerealiseerd. (max</w:t>
      </w:r>
      <w:r w:rsidR="00F950D5" w:rsidRPr="00DA3E3A">
        <w:rPr>
          <w:rFonts w:ascii="Verdana" w:hAnsi="Verdana"/>
          <w:b/>
          <w:bCs/>
          <w:sz w:val="20"/>
          <w:szCs w:val="20"/>
        </w:rPr>
        <w:t>imum</w:t>
      </w:r>
      <w:r w:rsidRPr="00DA3E3A">
        <w:rPr>
          <w:rFonts w:ascii="Verdana" w:hAnsi="Verdana"/>
          <w:b/>
          <w:bCs/>
          <w:sz w:val="20"/>
          <w:szCs w:val="20"/>
        </w:rPr>
        <w:t xml:space="preserve"> </w:t>
      </w:r>
      <w:r w:rsidR="005B1F03" w:rsidRPr="00DA3E3A">
        <w:rPr>
          <w:rFonts w:ascii="Verdana" w:hAnsi="Verdana"/>
          <w:b/>
          <w:bCs/>
          <w:sz w:val="20"/>
          <w:szCs w:val="20"/>
        </w:rPr>
        <w:t>4</w:t>
      </w:r>
      <w:r w:rsidRPr="00DA3E3A">
        <w:rPr>
          <w:rFonts w:ascii="Verdana" w:hAnsi="Verdana"/>
          <w:b/>
          <w:bCs/>
          <w:sz w:val="20"/>
          <w:szCs w:val="20"/>
        </w:rPr>
        <w:t xml:space="preserve"> punten) </w:t>
      </w:r>
    </w:p>
    <w:p w14:paraId="7A4D9B48" w14:textId="150122BD" w:rsidR="00A15E95" w:rsidRPr="00DA3E3A" w:rsidRDefault="00A15E95" w:rsidP="004544A4">
      <w:pPr>
        <w:pStyle w:val="Lijstalinea"/>
        <w:numPr>
          <w:ilvl w:val="0"/>
          <w:numId w:val="5"/>
        </w:numPr>
        <w:rPr>
          <w:rFonts w:ascii="Verdana" w:hAnsi="Verdana"/>
          <w:sz w:val="20"/>
          <w:szCs w:val="20"/>
        </w:rPr>
      </w:pPr>
      <w:r w:rsidRPr="00DA3E3A">
        <w:rPr>
          <w:rFonts w:ascii="Verdana" w:hAnsi="Verdana"/>
          <w:sz w:val="20"/>
          <w:szCs w:val="20"/>
        </w:rPr>
        <w:t xml:space="preserve">De kinderopvang wordt binnen de 12 maanden na de </w:t>
      </w:r>
      <w:r w:rsidR="003F1B37" w:rsidRPr="00DA3E3A">
        <w:rPr>
          <w:rFonts w:ascii="Verdana" w:hAnsi="Verdana"/>
          <w:sz w:val="20"/>
          <w:szCs w:val="20"/>
        </w:rPr>
        <w:t xml:space="preserve">beslissing over subsidietoekenning vanwege Opgroeien </w:t>
      </w:r>
      <w:r w:rsidRPr="00DA3E3A">
        <w:rPr>
          <w:rFonts w:ascii="Verdana" w:hAnsi="Verdana"/>
          <w:sz w:val="20"/>
          <w:szCs w:val="20"/>
        </w:rPr>
        <w:t>gerealiseerd</w:t>
      </w:r>
      <w:r w:rsidR="004544A4" w:rsidRPr="00DA3E3A">
        <w:rPr>
          <w:rFonts w:ascii="Verdana" w:hAnsi="Verdana"/>
          <w:sz w:val="20"/>
          <w:szCs w:val="20"/>
        </w:rPr>
        <w:t>. (</w:t>
      </w:r>
      <w:r w:rsidR="005B1F03" w:rsidRPr="00DA3E3A">
        <w:rPr>
          <w:rFonts w:ascii="Verdana" w:hAnsi="Verdana"/>
          <w:sz w:val="20"/>
          <w:szCs w:val="20"/>
        </w:rPr>
        <w:t>4</w:t>
      </w:r>
      <w:r w:rsidRPr="00DA3E3A">
        <w:rPr>
          <w:rFonts w:ascii="Verdana" w:hAnsi="Verdana"/>
          <w:sz w:val="20"/>
          <w:szCs w:val="20"/>
        </w:rPr>
        <w:t xml:space="preserve"> punten</w:t>
      </w:r>
      <w:r w:rsidR="004544A4" w:rsidRPr="00DA3E3A">
        <w:rPr>
          <w:rFonts w:ascii="Verdana" w:hAnsi="Verdana"/>
          <w:sz w:val="20"/>
          <w:szCs w:val="20"/>
        </w:rPr>
        <w:t>)</w:t>
      </w:r>
    </w:p>
    <w:p w14:paraId="6EF3D461" w14:textId="575ED6E7" w:rsidR="00A15E95" w:rsidRPr="00DA3E3A" w:rsidRDefault="00A15E95" w:rsidP="004544A4">
      <w:pPr>
        <w:pStyle w:val="Lijstalinea"/>
        <w:numPr>
          <w:ilvl w:val="0"/>
          <w:numId w:val="5"/>
        </w:numPr>
        <w:rPr>
          <w:rFonts w:ascii="Verdana" w:hAnsi="Verdana"/>
          <w:sz w:val="20"/>
          <w:szCs w:val="20"/>
        </w:rPr>
      </w:pPr>
      <w:r w:rsidRPr="00DA3E3A">
        <w:rPr>
          <w:rFonts w:ascii="Verdana" w:hAnsi="Verdana"/>
          <w:sz w:val="20"/>
          <w:szCs w:val="20"/>
        </w:rPr>
        <w:t>De kinderopvang wordt binnen de 24 maanden</w:t>
      </w:r>
      <w:r w:rsidR="003F1B37" w:rsidRPr="00DA3E3A">
        <w:rPr>
          <w:rFonts w:ascii="Verdana" w:hAnsi="Verdana"/>
          <w:sz w:val="20"/>
          <w:szCs w:val="20"/>
        </w:rPr>
        <w:t xml:space="preserve"> na de beslissing over subsidietoekenning vanwege Opgroeien </w:t>
      </w:r>
      <w:r w:rsidRPr="00DA3E3A">
        <w:rPr>
          <w:rFonts w:ascii="Verdana" w:hAnsi="Verdana"/>
          <w:sz w:val="20"/>
          <w:szCs w:val="20"/>
        </w:rPr>
        <w:t>gerealiseerd</w:t>
      </w:r>
      <w:r w:rsidR="004544A4" w:rsidRPr="00DA3E3A">
        <w:rPr>
          <w:rFonts w:ascii="Verdana" w:hAnsi="Verdana"/>
          <w:sz w:val="20"/>
          <w:szCs w:val="20"/>
        </w:rPr>
        <w:t>. (</w:t>
      </w:r>
      <w:r w:rsidR="005B1F03" w:rsidRPr="00DA3E3A">
        <w:rPr>
          <w:rFonts w:ascii="Verdana" w:hAnsi="Verdana"/>
          <w:sz w:val="20"/>
          <w:szCs w:val="20"/>
        </w:rPr>
        <w:t>1</w:t>
      </w:r>
      <w:r w:rsidRPr="00DA3E3A">
        <w:rPr>
          <w:rFonts w:ascii="Verdana" w:hAnsi="Verdana"/>
          <w:sz w:val="20"/>
          <w:szCs w:val="20"/>
        </w:rPr>
        <w:t xml:space="preserve"> punten</w:t>
      </w:r>
      <w:r w:rsidR="004544A4" w:rsidRPr="00DA3E3A">
        <w:rPr>
          <w:rFonts w:ascii="Verdana" w:hAnsi="Verdana"/>
          <w:sz w:val="20"/>
          <w:szCs w:val="20"/>
        </w:rPr>
        <w:t>)</w:t>
      </w:r>
      <w:r w:rsidRPr="00DA3E3A">
        <w:rPr>
          <w:rFonts w:ascii="Verdana" w:hAnsi="Verdana"/>
          <w:sz w:val="20"/>
          <w:szCs w:val="20"/>
        </w:rPr>
        <w:t xml:space="preserve"> </w:t>
      </w:r>
    </w:p>
    <w:p w14:paraId="24FF1B84" w14:textId="77777777" w:rsidR="004544A4" w:rsidRPr="00DA3E3A" w:rsidRDefault="00A15E95">
      <w:pPr>
        <w:rPr>
          <w:rFonts w:ascii="Verdana" w:hAnsi="Verdana"/>
          <w:b/>
          <w:bCs/>
          <w:sz w:val="18"/>
          <w:szCs w:val="18"/>
        </w:rPr>
      </w:pPr>
      <w:r w:rsidRPr="00DA3E3A">
        <w:rPr>
          <w:rFonts w:ascii="Verdana" w:hAnsi="Verdana"/>
          <w:b/>
          <w:bCs/>
          <w:sz w:val="18"/>
          <w:szCs w:val="18"/>
        </w:rPr>
        <w:t xml:space="preserve">Motivering: </w:t>
      </w:r>
    </w:p>
    <w:p w14:paraId="5795E323" w14:textId="77777777" w:rsidR="00290CB5" w:rsidRDefault="00A15E95">
      <w:pPr>
        <w:rPr>
          <w:rFonts w:ascii="Verdana" w:hAnsi="Verdana"/>
          <w:b/>
          <w:bCs/>
          <w:sz w:val="18"/>
          <w:szCs w:val="18"/>
          <w:u w:val="single"/>
        </w:rPr>
      </w:pPr>
      <w:r w:rsidRPr="00DA3E3A">
        <w:rPr>
          <w:rFonts w:ascii="Verdana" w:hAnsi="Verdana"/>
          <w:sz w:val="18"/>
          <w:szCs w:val="18"/>
        </w:rPr>
        <w:t>Gelet op de acute nood aan extra opvangplaatsen is de snelheid van uitvoering een belangrijk en te verantwoorden criterium bij de beoordeling van de dossiers.</w:t>
      </w:r>
    </w:p>
    <w:p w14:paraId="689978E3" w14:textId="77777777" w:rsidR="00290CB5" w:rsidRDefault="00290CB5">
      <w:pPr>
        <w:rPr>
          <w:rFonts w:ascii="Verdana" w:hAnsi="Verdana"/>
          <w:b/>
          <w:bCs/>
          <w:sz w:val="18"/>
          <w:szCs w:val="18"/>
          <w:u w:val="single"/>
        </w:rPr>
      </w:pPr>
    </w:p>
    <w:p w14:paraId="690E2292" w14:textId="77777777" w:rsidR="00290CB5" w:rsidRDefault="00290CB5">
      <w:pPr>
        <w:rPr>
          <w:rFonts w:ascii="Verdana" w:hAnsi="Verdana"/>
          <w:b/>
          <w:bCs/>
          <w:sz w:val="18"/>
          <w:szCs w:val="18"/>
          <w:u w:val="single"/>
        </w:rPr>
      </w:pPr>
    </w:p>
    <w:p w14:paraId="3FCCDE75" w14:textId="77777777" w:rsidR="00290CB5" w:rsidRDefault="00290CB5">
      <w:pPr>
        <w:rPr>
          <w:rFonts w:ascii="Verdana" w:hAnsi="Verdana"/>
          <w:b/>
          <w:bCs/>
          <w:sz w:val="18"/>
          <w:szCs w:val="18"/>
          <w:u w:val="single"/>
        </w:rPr>
      </w:pPr>
    </w:p>
    <w:p w14:paraId="11A6B75D" w14:textId="77777777" w:rsidR="00290CB5" w:rsidRDefault="00290CB5">
      <w:pPr>
        <w:rPr>
          <w:rFonts w:ascii="Verdana" w:hAnsi="Verdana"/>
          <w:b/>
          <w:bCs/>
          <w:sz w:val="18"/>
          <w:szCs w:val="18"/>
          <w:u w:val="single"/>
        </w:rPr>
      </w:pPr>
    </w:p>
    <w:p w14:paraId="57BE0823" w14:textId="77777777" w:rsidR="00290CB5" w:rsidRDefault="00290CB5">
      <w:pPr>
        <w:rPr>
          <w:rFonts w:ascii="Verdana" w:hAnsi="Verdana"/>
          <w:b/>
          <w:bCs/>
          <w:sz w:val="18"/>
          <w:szCs w:val="18"/>
          <w:u w:val="single"/>
        </w:rPr>
      </w:pPr>
    </w:p>
    <w:p w14:paraId="24D0A277" w14:textId="77777777" w:rsidR="00290CB5" w:rsidRDefault="00290CB5">
      <w:pPr>
        <w:rPr>
          <w:rFonts w:ascii="Verdana" w:hAnsi="Verdana"/>
          <w:b/>
          <w:bCs/>
          <w:sz w:val="18"/>
          <w:szCs w:val="18"/>
          <w:u w:val="single"/>
        </w:rPr>
      </w:pPr>
    </w:p>
    <w:p w14:paraId="2F40D55D" w14:textId="77777777" w:rsidR="00290CB5" w:rsidRDefault="00290CB5">
      <w:pPr>
        <w:rPr>
          <w:rFonts w:ascii="Verdana" w:hAnsi="Verdana"/>
          <w:b/>
          <w:bCs/>
          <w:sz w:val="18"/>
          <w:szCs w:val="18"/>
          <w:u w:val="single"/>
        </w:rPr>
      </w:pPr>
      <w:r>
        <w:rPr>
          <w:rFonts w:ascii="Verdana" w:hAnsi="Verdana"/>
          <w:b/>
          <w:bCs/>
          <w:sz w:val="18"/>
          <w:szCs w:val="18"/>
          <w:u w:val="single"/>
        </w:rPr>
        <w:br w:type="page"/>
      </w:r>
    </w:p>
    <w:p w14:paraId="3958A82B" w14:textId="15A15842" w:rsidR="00BE5B46" w:rsidRPr="00290CB5" w:rsidRDefault="002B01C0">
      <w:pPr>
        <w:rPr>
          <w:rFonts w:ascii="Verdana" w:hAnsi="Verdana"/>
          <w:b/>
          <w:bCs/>
          <w:sz w:val="18"/>
          <w:szCs w:val="18"/>
          <w:u w:val="single"/>
        </w:rPr>
      </w:pPr>
      <w:r>
        <w:rPr>
          <w:rFonts w:ascii="Verdana" w:hAnsi="Verdana"/>
          <w:b/>
          <w:bCs/>
          <w:u w:val="single"/>
        </w:rPr>
        <w:t>Beoordelingsp</w:t>
      </w:r>
      <w:r w:rsidR="00BE5B46" w:rsidRPr="002B01C0">
        <w:rPr>
          <w:rFonts w:ascii="Verdana" w:hAnsi="Verdana"/>
          <w:b/>
          <w:bCs/>
          <w:u w:val="single"/>
        </w:rPr>
        <w:t>rocedure</w:t>
      </w:r>
    </w:p>
    <w:p w14:paraId="47539844" w14:textId="77777777" w:rsidR="002B01C0" w:rsidRDefault="002B01C0" w:rsidP="0073613D">
      <w:pPr>
        <w:spacing w:after="120"/>
        <w:rPr>
          <w:rFonts w:ascii="Verdana" w:hAnsi="Verdana"/>
          <w:b/>
          <w:bCs/>
          <w:sz w:val="20"/>
          <w:szCs w:val="20"/>
        </w:rPr>
      </w:pPr>
    </w:p>
    <w:p w14:paraId="4620B8E5" w14:textId="44172783" w:rsidR="00BB7F20" w:rsidRPr="00DA3E3A" w:rsidRDefault="00BB7F20" w:rsidP="0073613D">
      <w:pPr>
        <w:spacing w:after="120"/>
        <w:rPr>
          <w:rFonts w:ascii="Verdana" w:hAnsi="Verdana"/>
          <w:b/>
          <w:bCs/>
          <w:sz w:val="20"/>
          <w:szCs w:val="20"/>
        </w:rPr>
      </w:pPr>
      <w:r w:rsidRPr="00DA3E3A">
        <w:rPr>
          <w:rFonts w:ascii="Verdana" w:hAnsi="Verdana"/>
          <w:b/>
          <w:bCs/>
          <w:sz w:val="20"/>
          <w:szCs w:val="20"/>
        </w:rPr>
        <w:t>Informatie en bekendmaking</w:t>
      </w:r>
    </w:p>
    <w:p w14:paraId="193839D7" w14:textId="69C39059" w:rsidR="00BE5B46" w:rsidRPr="002B01C0" w:rsidRDefault="00870D24" w:rsidP="00BB7F20">
      <w:pPr>
        <w:spacing w:after="120"/>
        <w:rPr>
          <w:rFonts w:ascii="Verdana" w:hAnsi="Verdana"/>
          <w:sz w:val="20"/>
          <w:szCs w:val="20"/>
        </w:rPr>
      </w:pPr>
      <w:r w:rsidRPr="002B01C0">
        <w:rPr>
          <w:rFonts w:ascii="Verdana" w:hAnsi="Verdana"/>
          <w:sz w:val="20"/>
          <w:szCs w:val="20"/>
        </w:rPr>
        <w:t>De secretaris van het L</w:t>
      </w:r>
      <w:r w:rsidR="00220AF9" w:rsidRPr="002B01C0">
        <w:rPr>
          <w:rFonts w:ascii="Verdana" w:hAnsi="Verdana"/>
          <w:sz w:val="20"/>
          <w:szCs w:val="20"/>
        </w:rPr>
        <w:t>okaal Overleg Kinderopvang</w:t>
      </w:r>
      <w:r w:rsidRPr="002B01C0">
        <w:rPr>
          <w:rFonts w:ascii="Verdana" w:hAnsi="Verdana"/>
          <w:sz w:val="20"/>
          <w:szCs w:val="20"/>
        </w:rPr>
        <w:t>:</w:t>
      </w:r>
    </w:p>
    <w:p w14:paraId="1D0FAAC6" w14:textId="03416B4E" w:rsidR="00870D24" w:rsidRPr="00DA3E3A" w:rsidRDefault="00C41311" w:rsidP="00DA3E3A">
      <w:pPr>
        <w:pStyle w:val="Lijstalinea"/>
        <w:numPr>
          <w:ilvl w:val="0"/>
          <w:numId w:val="10"/>
        </w:numPr>
        <w:rPr>
          <w:rFonts w:ascii="Verdana" w:hAnsi="Verdana"/>
          <w:sz w:val="20"/>
          <w:szCs w:val="20"/>
        </w:rPr>
      </w:pPr>
      <w:r w:rsidRPr="00DA3E3A">
        <w:rPr>
          <w:rFonts w:ascii="Verdana" w:hAnsi="Verdana"/>
          <w:sz w:val="20"/>
          <w:szCs w:val="20"/>
        </w:rPr>
        <w:t>I</w:t>
      </w:r>
      <w:r w:rsidR="00870D24" w:rsidRPr="00DA3E3A">
        <w:rPr>
          <w:rFonts w:ascii="Verdana" w:hAnsi="Verdana"/>
          <w:sz w:val="20"/>
          <w:szCs w:val="20"/>
        </w:rPr>
        <w:t xml:space="preserve">nformeert per brief en per mail alle </w:t>
      </w:r>
      <w:r w:rsidR="0073613D" w:rsidRPr="00DA3E3A">
        <w:rPr>
          <w:rFonts w:ascii="Verdana" w:hAnsi="Verdana"/>
          <w:sz w:val="20"/>
          <w:szCs w:val="20"/>
        </w:rPr>
        <w:t xml:space="preserve">bestaande Leeuwse </w:t>
      </w:r>
      <w:r w:rsidR="00870D24" w:rsidRPr="00DA3E3A">
        <w:rPr>
          <w:rFonts w:ascii="Verdana" w:hAnsi="Verdana"/>
          <w:sz w:val="20"/>
          <w:szCs w:val="20"/>
        </w:rPr>
        <w:t>organisatoren kinderopvang over de vastgelegde beoordelingscriteria en -procedure</w:t>
      </w:r>
      <w:r w:rsidR="006C6D6C" w:rsidRPr="00DA3E3A">
        <w:rPr>
          <w:rFonts w:ascii="Verdana" w:hAnsi="Verdana"/>
          <w:sz w:val="20"/>
          <w:szCs w:val="20"/>
        </w:rPr>
        <w:t>. Voor potentieel nieuwe organisatoren wordt deze info gepubliceerd op de gemeentelijke website</w:t>
      </w:r>
      <w:r w:rsidRPr="00DA3E3A">
        <w:rPr>
          <w:rFonts w:ascii="Verdana" w:hAnsi="Verdana"/>
          <w:sz w:val="20"/>
          <w:szCs w:val="20"/>
        </w:rPr>
        <w:t>.</w:t>
      </w:r>
    </w:p>
    <w:p w14:paraId="7D173436" w14:textId="3671312B" w:rsidR="001902F8" w:rsidRPr="00DA3E3A" w:rsidRDefault="00C41311" w:rsidP="00DA3E3A">
      <w:pPr>
        <w:pStyle w:val="Lijstalinea"/>
        <w:numPr>
          <w:ilvl w:val="0"/>
          <w:numId w:val="10"/>
        </w:numPr>
        <w:rPr>
          <w:rFonts w:ascii="Verdana" w:hAnsi="Verdana"/>
          <w:sz w:val="20"/>
          <w:szCs w:val="20"/>
        </w:rPr>
      </w:pPr>
      <w:r w:rsidRPr="00DA3E3A">
        <w:rPr>
          <w:rFonts w:ascii="Verdana" w:hAnsi="Verdana"/>
          <w:sz w:val="20"/>
          <w:szCs w:val="20"/>
        </w:rPr>
        <w:t>I</w:t>
      </w:r>
      <w:r w:rsidR="00870D24" w:rsidRPr="00DA3E3A">
        <w:rPr>
          <w:rFonts w:ascii="Verdana" w:hAnsi="Verdana"/>
          <w:sz w:val="20"/>
          <w:szCs w:val="20"/>
        </w:rPr>
        <w:t xml:space="preserve">nformeert per mail alle organisatoren kinderopvang over de oproep </w:t>
      </w:r>
      <w:r w:rsidR="006C6D6C" w:rsidRPr="00DA3E3A">
        <w:rPr>
          <w:rFonts w:ascii="Verdana" w:hAnsi="Verdana"/>
          <w:sz w:val="20"/>
          <w:szCs w:val="20"/>
        </w:rPr>
        <w:t xml:space="preserve">voor uitbreidingsronde </w:t>
      </w:r>
      <w:r w:rsidR="00870D24" w:rsidRPr="00DA3E3A">
        <w:rPr>
          <w:rFonts w:ascii="Verdana" w:hAnsi="Verdana"/>
          <w:sz w:val="20"/>
          <w:szCs w:val="20"/>
        </w:rPr>
        <w:t>van</w:t>
      </w:r>
      <w:r w:rsidR="00220AF9" w:rsidRPr="00DA3E3A">
        <w:rPr>
          <w:rFonts w:ascii="Verdana" w:hAnsi="Verdana"/>
          <w:sz w:val="20"/>
          <w:szCs w:val="20"/>
        </w:rPr>
        <w:t xml:space="preserve"> het Agentschap</w:t>
      </w:r>
      <w:r w:rsidR="00870D24" w:rsidRPr="00DA3E3A">
        <w:rPr>
          <w:rFonts w:ascii="Verdana" w:hAnsi="Verdana"/>
          <w:sz w:val="20"/>
          <w:szCs w:val="20"/>
        </w:rPr>
        <w:t xml:space="preserve"> Opgroeien </w:t>
      </w:r>
      <w:r w:rsidR="006C6D6C" w:rsidRPr="00DA3E3A">
        <w:rPr>
          <w:rFonts w:ascii="Verdana" w:hAnsi="Verdana"/>
          <w:sz w:val="20"/>
          <w:szCs w:val="20"/>
        </w:rPr>
        <w:t>en bezorgt hen nogmaals de beoordelingscriteria en -procedure</w:t>
      </w:r>
      <w:r w:rsidRPr="00DA3E3A">
        <w:rPr>
          <w:rFonts w:ascii="Verdana" w:hAnsi="Verdana"/>
          <w:sz w:val="20"/>
          <w:szCs w:val="20"/>
        </w:rPr>
        <w:t>.</w:t>
      </w:r>
    </w:p>
    <w:p w14:paraId="7E3AE3FD" w14:textId="2F780847" w:rsidR="00870D24" w:rsidRPr="002B01C0" w:rsidRDefault="00C41311" w:rsidP="00BB7F20">
      <w:pPr>
        <w:pStyle w:val="Lijstalinea"/>
        <w:numPr>
          <w:ilvl w:val="0"/>
          <w:numId w:val="10"/>
        </w:numPr>
        <w:rPr>
          <w:rFonts w:ascii="Verdana" w:hAnsi="Verdana"/>
          <w:sz w:val="20"/>
          <w:szCs w:val="20"/>
        </w:rPr>
      </w:pPr>
      <w:r w:rsidRPr="00DA3E3A">
        <w:rPr>
          <w:rFonts w:ascii="Verdana" w:hAnsi="Verdana"/>
          <w:sz w:val="20"/>
          <w:szCs w:val="20"/>
        </w:rPr>
        <w:t>W</w:t>
      </w:r>
      <w:r w:rsidR="001902F8" w:rsidRPr="00DA3E3A">
        <w:rPr>
          <w:rFonts w:ascii="Verdana" w:hAnsi="Verdana"/>
          <w:sz w:val="20"/>
          <w:szCs w:val="20"/>
        </w:rPr>
        <w:t>ijst er de organisatoren ook op dat zij het lokaal bestuur op de hoogte dienen te brengen op het moment dat zij een aanvraag indienen bij Opgroeien. Dit mag per mail naar de secretaris van het LOK.</w:t>
      </w:r>
    </w:p>
    <w:p w14:paraId="56970AD0" w14:textId="2AC20A34" w:rsidR="00BB7F20" w:rsidRPr="00DA3E3A" w:rsidRDefault="00BB7F20" w:rsidP="00DA3E3A">
      <w:pPr>
        <w:pStyle w:val="Lijstalinea"/>
        <w:numPr>
          <w:ilvl w:val="0"/>
          <w:numId w:val="10"/>
        </w:numPr>
        <w:rPr>
          <w:rFonts w:ascii="Verdana" w:hAnsi="Verdana"/>
          <w:sz w:val="20"/>
          <w:szCs w:val="20"/>
        </w:rPr>
      </w:pPr>
      <w:r w:rsidRPr="002B01C0">
        <w:rPr>
          <w:rFonts w:ascii="Verdana" w:hAnsi="Verdana"/>
          <w:sz w:val="20"/>
          <w:szCs w:val="20"/>
        </w:rPr>
        <w:t xml:space="preserve">Bij vragen over de beoordelingscriteria kan contact opgenomen worden met de secretaris van het LOK via </w:t>
      </w:r>
      <w:hyperlink r:id="rId9" w:history="1">
        <w:r w:rsidRPr="002B01C0">
          <w:rPr>
            <w:rStyle w:val="Hyperlink"/>
            <w:rFonts w:ascii="Verdana" w:hAnsi="Verdana"/>
            <w:sz w:val="20"/>
            <w:szCs w:val="20"/>
          </w:rPr>
          <w:t>loketkinderopvang@sint-pieters-leeuw.be</w:t>
        </w:r>
      </w:hyperlink>
      <w:r w:rsidRPr="002B01C0">
        <w:rPr>
          <w:rFonts w:ascii="Verdana" w:hAnsi="Verdana"/>
          <w:sz w:val="20"/>
          <w:szCs w:val="20"/>
        </w:rPr>
        <w:t xml:space="preserve"> of 02 371 14 35.</w:t>
      </w:r>
    </w:p>
    <w:p w14:paraId="48DB8BF8" w14:textId="77777777" w:rsidR="00BB7F20" w:rsidRPr="002B01C0" w:rsidRDefault="00BB7F20" w:rsidP="0073613D">
      <w:pPr>
        <w:spacing w:after="120"/>
        <w:rPr>
          <w:rFonts w:ascii="Verdana" w:hAnsi="Verdana"/>
          <w:b/>
          <w:bCs/>
          <w:sz w:val="20"/>
          <w:szCs w:val="20"/>
        </w:rPr>
      </w:pPr>
    </w:p>
    <w:p w14:paraId="4F3DCD89" w14:textId="5C229ECC" w:rsidR="00694108" w:rsidRPr="00DA3E3A" w:rsidRDefault="00BB7F20" w:rsidP="00DA3E3A">
      <w:pPr>
        <w:spacing w:after="120"/>
        <w:rPr>
          <w:rFonts w:ascii="Verdana" w:hAnsi="Verdana"/>
          <w:b/>
          <w:bCs/>
          <w:sz w:val="20"/>
          <w:szCs w:val="20"/>
        </w:rPr>
      </w:pPr>
      <w:r w:rsidRPr="00DA3E3A">
        <w:rPr>
          <w:rFonts w:ascii="Verdana" w:hAnsi="Verdana"/>
          <w:b/>
          <w:bCs/>
          <w:sz w:val="20"/>
          <w:szCs w:val="20"/>
        </w:rPr>
        <w:t>Indiening</w:t>
      </w:r>
    </w:p>
    <w:p w14:paraId="48C9C119" w14:textId="3F021DCB" w:rsidR="00694108" w:rsidRPr="00DA3E3A" w:rsidRDefault="00694108" w:rsidP="00DA3E3A">
      <w:pPr>
        <w:rPr>
          <w:rFonts w:ascii="Verdana" w:hAnsi="Verdana"/>
          <w:sz w:val="20"/>
          <w:szCs w:val="20"/>
        </w:rPr>
      </w:pPr>
      <w:r w:rsidRPr="00DA3E3A">
        <w:rPr>
          <w:rFonts w:ascii="Verdana" w:hAnsi="Verdana"/>
          <w:sz w:val="20"/>
          <w:szCs w:val="20"/>
        </w:rPr>
        <w:t>Een organisator kinderopvang die een aanvraag voor uitbreiding indient bij het Agentschap Opgroeien is verplicht deze aanvraag ook bekend te maken bij het lokaal bestuur.</w:t>
      </w:r>
    </w:p>
    <w:p w14:paraId="76C69720" w14:textId="3A1A90A5" w:rsidR="00220AF9" w:rsidRPr="002B01C0" w:rsidRDefault="001902F8" w:rsidP="00DA3E3A">
      <w:r w:rsidRPr="00DA3E3A">
        <w:rPr>
          <w:rFonts w:ascii="Verdana" w:hAnsi="Verdana"/>
          <w:sz w:val="20"/>
          <w:szCs w:val="20"/>
        </w:rPr>
        <w:t xml:space="preserve">Om </w:t>
      </w:r>
      <w:r w:rsidR="00533AE1" w:rsidRPr="00DA3E3A">
        <w:rPr>
          <w:rFonts w:ascii="Verdana" w:hAnsi="Verdana"/>
          <w:sz w:val="20"/>
          <w:szCs w:val="20"/>
        </w:rPr>
        <w:t xml:space="preserve">bij het indienen van een subsidieaanvraag te worden </w:t>
      </w:r>
      <w:r w:rsidRPr="00DA3E3A">
        <w:rPr>
          <w:rFonts w:ascii="Verdana" w:hAnsi="Verdana"/>
          <w:sz w:val="20"/>
          <w:szCs w:val="20"/>
        </w:rPr>
        <w:t>opgenomen in de</w:t>
      </w:r>
      <w:r w:rsidR="00BB7F20" w:rsidRPr="00DA3E3A">
        <w:rPr>
          <w:rFonts w:ascii="Verdana" w:hAnsi="Verdana"/>
          <w:sz w:val="20"/>
          <w:szCs w:val="20"/>
        </w:rPr>
        <w:t xml:space="preserve"> </w:t>
      </w:r>
      <w:r w:rsidRPr="00DA3E3A">
        <w:rPr>
          <w:rFonts w:ascii="Verdana" w:hAnsi="Verdana"/>
          <w:sz w:val="20"/>
          <w:szCs w:val="20"/>
        </w:rPr>
        <w:t>beoordelingsprocedure van het lokaal bestuur, wordt van de aanvrager</w:t>
      </w:r>
      <w:r w:rsidR="00BB7F20" w:rsidRPr="00DA3E3A">
        <w:rPr>
          <w:rFonts w:ascii="Verdana" w:hAnsi="Verdana"/>
          <w:sz w:val="20"/>
          <w:szCs w:val="20"/>
        </w:rPr>
        <w:t xml:space="preserve"> het volgende</w:t>
      </w:r>
      <w:r w:rsidRPr="00DA3E3A">
        <w:rPr>
          <w:rFonts w:ascii="Verdana" w:hAnsi="Verdana"/>
          <w:sz w:val="20"/>
          <w:szCs w:val="20"/>
        </w:rPr>
        <w:t xml:space="preserve"> verwacht:</w:t>
      </w:r>
    </w:p>
    <w:p w14:paraId="37229330" w14:textId="778E12D6" w:rsidR="007B7EDE" w:rsidRPr="007B7EDE" w:rsidRDefault="007B7EDE" w:rsidP="007B7EDE">
      <w:pPr>
        <w:pStyle w:val="Lijstalinea"/>
        <w:numPr>
          <w:ilvl w:val="0"/>
          <w:numId w:val="11"/>
        </w:numPr>
        <w:rPr>
          <w:rFonts w:ascii="Verdana" w:hAnsi="Verdana"/>
          <w:sz w:val="20"/>
          <w:szCs w:val="20"/>
        </w:rPr>
      </w:pPr>
      <w:r>
        <w:rPr>
          <w:rFonts w:ascii="Verdana" w:hAnsi="Verdana"/>
          <w:sz w:val="20"/>
          <w:szCs w:val="20"/>
        </w:rPr>
        <w:t>Alle b</w:t>
      </w:r>
      <w:r w:rsidRPr="007B7EDE">
        <w:rPr>
          <w:rFonts w:ascii="Verdana" w:hAnsi="Verdana"/>
          <w:sz w:val="20"/>
          <w:szCs w:val="20"/>
        </w:rPr>
        <w:t>ewijsstukken die nodig zijn voor de beoordeling van de criteria te bezorgen aan de secretaris</w:t>
      </w:r>
      <w:r>
        <w:rPr>
          <w:rFonts w:ascii="Verdana" w:hAnsi="Verdana"/>
          <w:sz w:val="20"/>
          <w:szCs w:val="20"/>
        </w:rPr>
        <w:t xml:space="preserve"> van het LOK</w:t>
      </w:r>
      <w:r w:rsidRPr="007B7EDE">
        <w:rPr>
          <w:rFonts w:ascii="Verdana" w:hAnsi="Verdana"/>
          <w:sz w:val="20"/>
          <w:szCs w:val="20"/>
        </w:rPr>
        <w:t xml:space="preserve"> (bv HHR, openingsuren,…)</w:t>
      </w:r>
      <w:r>
        <w:rPr>
          <w:rFonts w:ascii="Verdana" w:hAnsi="Verdana"/>
          <w:sz w:val="20"/>
          <w:szCs w:val="20"/>
        </w:rPr>
        <w:t xml:space="preserve">. </w:t>
      </w:r>
      <w:r w:rsidRPr="00F751D8">
        <w:rPr>
          <w:rFonts w:ascii="Verdana" w:hAnsi="Verdana"/>
          <w:sz w:val="20"/>
          <w:szCs w:val="20"/>
        </w:rPr>
        <w:t>Dit kan per e-mail of post (met ontvangstbewijs).</w:t>
      </w:r>
    </w:p>
    <w:p w14:paraId="559FBD3C" w14:textId="00E80A02" w:rsidR="00694108" w:rsidRPr="00DA3E3A" w:rsidRDefault="00694108" w:rsidP="00DA3E3A">
      <w:pPr>
        <w:pStyle w:val="Lijstalinea"/>
        <w:numPr>
          <w:ilvl w:val="0"/>
          <w:numId w:val="11"/>
        </w:numPr>
        <w:rPr>
          <w:rFonts w:ascii="Verdana" w:hAnsi="Verdana"/>
          <w:sz w:val="20"/>
          <w:szCs w:val="20"/>
        </w:rPr>
      </w:pPr>
      <w:r w:rsidRPr="002B01C0">
        <w:rPr>
          <w:rFonts w:ascii="Verdana" w:hAnsi="Verdana"/>
          <w:sz w:val="20"/>
          <w:szCs w:val="20"/>
        </w:rPr>
        <w:t>V</w:t>
      </w:r>
      <w:r w:rsidR="00533AE1" w:rsidRPr="00DA3E3A">
        <w:rPr>
          <w:rFonts w:ascii="Verdana" w:hAnsi="Verdana"/>
          <w:sz w:val="20"/>
          <w:szCs w:val="20"/>
        </w:rPr>
        <w:t>erduidelijkende vragen van de secretaris</w:t>
      </w:r>
      <w:r w:rsidRPr="002B01C0">
        <w:rPr>
          <w:rFonts w:ascii="Verdana" w:hAnsi="Verdana"/>
          <w:sz w:val="20"/>
          <w:szCs w:val="20"/>
        </w:rPr>
        <w:t>,</w:t>
      </w:r>
      <w:r w:rsidR="00533AE1" w:rsidRPr="00DA3E3A">
        <w:rPr>
          <w:rFonts w:ascii="Verdana" w:hAnsi="Verdana"/>
          <w:sz w:val="20"/>
          <w:szCs w:val="20"/>
        </w:rPr>
        <w:t xml:space="preserve"> met betrekking tot de aanvraag</w:t>
      </w:r>
      <w:r w:rsidRPr="002B01C0">
        <w:rPr>
          <w:rFonts w:ascii="Verdana" w:hAnsi="Verdana"/>
          <w:sz w:val="20"/>
          <w:szCs w:val="20"/>
        </w:rPr>
        <w:t>,</w:t>
      </w:r>
      <w:r w:rsidR="00533AE1" w:rsidRPr="00DA3E3A">
        <w:rPr>
          <w:rFonts w:ascii="Verdana" w:hAnsi="Verdana"/>
          <w:sz w:val="20"/>
          <w:szCs w:val="20"/>
        </w:rPr>
        <w:t xml:space="preserve"> </w:t>
      </w:r>
      <w:r w:rsidR="00220AF9" w:rsidRPr="00DA3E3A">
        <w:rPr>
          <w:rFonts w:ascii="Verdana" w:hAnsi="Verdana"/>
          <w:sz w:val="20"/>
          <w:szCs w:val="20"/>
        </w:rPr>
        <w:t xml:space="preserve">binnen de 5 werkdagen </w:t>
      </w:r>
      <w:r w:rsidR="00533AE1" w:rsidRPr="00DA3E3A">
        <w:rPr>
          <w:rFonts w:ascii="Verdana" w:hAnsi="Verdana"/>
          <w:sz w:val="20"/>
          <w:szCs w:val="20"/>
        </w:rPr>
        <w:t>beantwoord</w:t>
      </w:r>
      <w:r w:rsidRPr="002B01C0">
        <w:rPr>
          <w:rFonts w:ascii="Verdana" w:hAnsi="Verdana"/>
          <w:sz w:val="20"/>
          <w:szCs w:val="20"/>
        </w:rPr>
        <w:t>en</w:t>
      </w:r>
      <w:r w:rsidR="00220AF9" w:rsidRPr="00DA3E3A">
        <w:rPr>
          <w:rFonts w:ascii="Verdana" w:hAnsi="Verdana"/>
          <w:sz w:val="20"/>
          <w:szCs w:val="20"/>
        </w:rPr>
        <w:t>.</w:t>
      </w:r>
    </w:p>
    <w:p w14:paraId="32D495E6" w14:textId="7F9AB01A" w:rsidR="00533AE1" w:rsidRPr="00DA3E3A" w:rsidRDefault="00694108" w:rsidP="00DA3E3A">
      <w:pPr>
        <w:pStyle w:val="Lijstalinea"/>
        <w:numPr>
          <w:ilvl w:val="0"/>
          <w:numId w:val="11"/>
        </w:numPr>
        <w:rPr>
          <w:rFonts w:ascii="Verdana" w:hAnsi="Verdana"/>
          <w:sz w:val="20"/>
          <w:szCs w:val="20"/>
        </w:rPr>
      </w:pPr>
      <w:r w:rsidRPr="002B01C0">
        <w:rPr>
          <w:rFonts w:ascii="Verdana" w:hAnsi="Verdana"/>
          <w:sz w:val="20"/>
          <w:szCs w:val="20"/>
        </w:rPr>
        <w:t>D</w:t>
      </w:r>
      <w:r w:rsidR="00220AF9" w:rsidRPr="00DA3E3A">
        <w:rPr>
          <w:rFonts w:ascii="Verdana" w:hAnsi="Verdana"/>
          <w:sz w:val="20"/>
          <w:szCs w:val="20"/>
        </w:rPr>
        <w:t>e</w:t>
      </w:r>
      <w:r w:rsidR="00533AE1" w:rsidRPr="00DA3E3A">
        <w:rPr>
          <w:rFonts w:ascii="Verdana" w:hAnsi="Verdana"/>
          <w:sz w:val="20"/>
          <w:szCs w:val="20"/>
        </w:rPr>
        <w:t xml:space="preserve"> beloftes die gemaakt werden in de aanvraag </w:t>
      </w:r>
      <w:r w:rsidRPr="002B01C0">
        <w:rPr>
          <w:rFonts w:ascii="Verdana" w:hAnsi="Verdana"/>
          <w:sz w:val="20"/>
          <w:szCs w:val="20"/>
        </w:rPr>
        <w:t xml:space="preserve">worden effectief </w:t>
      </w:r>
      <w:r w:rsidR="00533AE1" w:rsidRPr="00DA3E3A">
        <w:rPr>
          <w:rFonts w:ascii="Verdana" w:hAnsi="Verdana"/>
          <w:sz w:val="20"/>
          <w:szCs w:val="20"/>
        </w:rPr>
        <w:t>na</w:t>
      </w:r>
      <w:r w:rsidRPr="002B01C0">
        <w:rPr>
          <w:rFonts w:ascii="Verdana" w:hAnsi="Verdana"/>
          <w:sz w:val="20"/>
          <w:szCs w:val="20"/>
        </w:rPr>
        <w:t>ge</w:t>
      </w:r>
      <w:r w:rsidR="00533AE1" w:rsidRPr="00DA3E3A">
        <w:rPr>
          <w:rFonts w:ascii="Verdana" w:hAnsi="Verdana"/>
          <w:sz w:val="20"/>
          <w:szCs w:val="20"/>
        </w:rPr>
        <w:t>kom</w:t>
      </w:r>
      <w:r w:rsidRPr="002B01C0">
        <w:rPr>
          <w:rFonts w:ascii="Verdana" w:hAnsi="Verdana"/>
          <w:sz w:val="20"/>
          <w:szCs w:val="20"/>
        </w:rPr>
        <w:t>en</w:t>
      </w:r>
      <w:r w:rsidR="00533AE1" w:rsidRPr="00DA3E3A">
        <w:rPr>
          <w:rFonts w:ascii="Verdana" w:hAnsi="Verdana"/>
          <w:sz w:val="20"/>
          <w:szCs w:val="20"/>
        </w:rPr>
        <w:t xml:space="preserve"> nadat subsidies zijn toegekend.</w:t>
      </w:r>
    </w:p>
    <w:p w14:paraId="59DA03D3" w14:textId="77777777" w:rsidR="00694108" w:rsidRPr="002B01C0" w:rsidRDefault="00694108" w:rsidP="0073613D">
      <w:pPr>
        <w:spacing w:after="120"/>
        <w:rPr>
          <w:rFonts w:ascii="Verdana" w:hAnsi="Verdana"/>
          <w:sz w:val="20"/>
          <w:szCs w:val="20"/>
        </w:rPr>
      </w:pPr>
    </w:p>
    <w:p w14:paraId="26DEEF80" w14:textId="7B8BEBA9" w:rsidR="00694108" w:rsidRPr="00DA3E3A" w:rsidRDefault="00694108" w:rsidP="0073613D">
      <w:pPr>
        <w:spacing w:after="120"/>
        <w:rPr>
          <w:rFonts w:ascii="Verdana" w:hAnsi="Verdana"/>
          <w:b/>
          <w:bCs/>
          <w:sz w:val="20"/>
          <w:szCs w:val="20"/>
        </w:rPr>
      </w:pPr>
      <w:r w:rsidRPr="00DA3E3A">
        <w:rPr>
          <w:rFonts w:ascii="Verdana" w:hAnsi="Verdana"/>
          <w:b/>
          <w:bCs/>
          <w:sz w:val="20"/>
          <w:szCs w:val="20"/>
        </w:rPr>
        <w:t>Beoordeling</w:t>
      </w:r>
    </w:p>
    <w:p w14:paraId="208759BF" w14:textId="47E492C2" w:rsidR="00533AE1" w:rsidRPr="002B01C0" w:rsidRDefault="00533AE1" w:rsidP="0073613D">
      <w:pPr>
        <w:spacing w:after="120"/>
        <w:rPr>
          <w:rFonts w:ascii="Verdana" w:hAnsi="Verdana"/>
          <w:sz w:val="20"/>
          <w:szCs w:val="20"/>
        </w:rPr>
      </w:pPr>
      <w:r w:rsidRPr="002B01C0">
        <w:rPr>
          <w:rFonts w:ascii="Verdana" w:hAnsi="Verdana"/>
          <w:sz w:val="20"/>
          <w:szCs w:val="20"/>
        </w:rPr>
        <w:t>De secretaris van het LOK:</w:t>
      </w:r>
    </w:p>
    <w:p w14:paraId="038AA8EA" w14:textId="23F3725A" w:rsidR="00533AE1" w:rsidRPr="002B01C0" w:rsidRDefault="00F60CA1" w:rsidP="00533AE1">
      <w:pPr>
        <w:pStyle w:val="Lijstalinea"/>
        <w:numPr>
          <w:ilvl w:val="0"/>
          <w:numId w:val="1"/>
        </w:numPr>
        <w:rPr>
          <w:rFonts w:ascii="Verdana" w:hAnsi="Verdana"/>
          <w:sz w:val="20"/>
          <w:szCs w:val="20"/>
        </w:rPr>
      </w:pPr>
      <w:r w:rsidRPr="002B01C0">
        <w:rPr>
          <w:rFonts w:ascii="Verdana" w:hAnsi="Verdana"/>
          <w:sz w:val="20"/>
          <w:szCs w:val="20"/>
        </w:rPr>
        <w:t>B</w:t>
      </w:r>
      <w:r w:rsidR="00533AE1" w:rsidRPr="002B01C0">
        <w:rPr>
          <w:rFonts w:ascii="Verdana" w:hAnsi="Verdana"/>
          <w:sz w:val="20"/>
          <w:szCs w:val="20"/>
        </w:rPr>
        <w:t xml:space="preserve">ereidt de beoordeling van de aanvragen voor door elke aanvraag te toetsen aan de vastgelegde beoordelingscriteria en </w:t>
      </w:r>
      <w:r w:rsidR="00DD3F00" w:rsidRPr="002B01C0">
        <w:rPr>
          <w:rFonts w:ascii="Verdana" w:hAnsi="Verdana"/>
          <w:sz w:val="20"/>
          <w:szCs w:val="20"/>
        </w:rPr>
        <w:t xml:space="preserve">kent </w:t>
      </w:r>
      <w:r w:rsidR="00533AE1" w:rsidRPr="002B01C0">
        <w:rPr>
          <w:rFonts w:ascii="Verdana" w:hAnsi="Verdana"/>
          <w:sz w:val="20"/>
          <w:szCs w:val="20"/>
        </w:rPr>
        <w:t>hier een objectieve score aan toe.</w:t>
      </w:r>
      <w:r w:rsidR="0073613D" w:rsidRPr="002B01C0">
        <w:rPr>
          <w:rFonts w:ascii="Verdana" w:hAnsi="Verdana"/>
          <w:sz w:val="20"/>
          <w:szCs w:val="20"/>
        </w:rPr>
        <w:t xml:space="preserve"> De totaalscore wordt omgerekend naar een maximum van 8 punten</w:t>
      </w:r>
      <w:r w:rsidR="00F8091F" w:rsidRPr="002B01C0">
        <w:rPr>
          <w:rFonts w:ascii="Verdana" w:hAnsi="Verdana"/>
          <w:sz w:val="20"/>
          <w:szCs w:val="20"/>
        </w:rPr>
        <w:t>.</w:t>
      </w:r>
    </w:p>
    <w:p w14:paraId="797ED925" w14:textId="5AFC9088" w:rsidR="00533AE1" w:rsidRPr="002B01C0" w:rsidRDefault="00F60CA1" w:rsidP="00533AE1">
      <w:pPr>
        <w:pStyle w:val="Lijstalinea"/>
        <w:numPr>
          <w:ilvl w:val="0"/>
          <w:numId w:val="1"/>
        </w:numPr>
        <w:rPr>
          <w:rFonts w:ascii="Verdana" w:hAnsi="Verdana"/>
          <w:sz w:val="20"/>
          <w:szCs w:val="20"/>
        </w:rPr>
      </w:pPr>
      <w:r w:rsidRPr="002B01C0">
        <w:rPr>
          <w:rFonts w:ascii="Verdana" w:hAnsi="Verdana"/>
          <w:sz w:val="20"/>
          <w:szCs w:val="20"/>
        </w:rPr>
        <w:t>F</w:t>
      </w:r>
      <w:r w:rsidR="00533AE1" w:rsidRPr="002B01C0">
        <w:rPr>
          <w:rFonts w:ascii="Verdana" w:hAnsi="Verdana"/>
          <w:sz w:val="20"/>
          <w:szCs w:val="20"/>
        </w:rPr>
        <w:t>ormuleert per aanvraag een zorgvuldig en kwalitatief advies</w:t>
      </w:r>
      <w:r w:rsidRPr="002B01C0">
        <w:rPr>
          <w:rFonts w:ascii="Verdana" w:hAnsi="Verdana"/>
          <w:sz w:val="20"/>
          <w:szCs w:val="20"/>
        </w:rPr>
        <w:t>.</w:t>
      </w:r>
    </w:p>
    <w:p w14:paraId="125D4CDE" w14:textId="3FD78FE6" w:rsidR="00533AE1" w:rsidRPr="002B01C0" w:rsidRDefault="00F60CA1" w:rsidP="00533AE1">
      <w:pPr>
        <w:pStyle w:val="Lijstalinea"/>
        <w:numPr>
          <w:ilvl w:val="0"/>
          <w:numId w:val="1"/>
        </w:numPr>
        <w:rPr>
          <w:rFonts w:ascii="Verdana" w:hAnsi="Verdana"/>
          <w:sz w:val="20"/>
          <w:szCs w:val="20"/>
        </w:rPr>
      </w:pPr>
      <w:r w:rsidRPr="002B01C0">
        <w:rPr>
          <w:rFonts w:ascii="Verdana" w:hAnsi="Verdana"/>
          <w:sz w:val="20"/>
          <w:szCs w:val="20"/>
        </w:rPr>
        <w:t>L</w:t>
      </w:r>
      <w:r w:rsidR="00533AE1" w:rsidRPr="002B01C0">
        <w:rPr>
          <w:rFonts w:ascii="Verdana" w:hAnsi="Verdana"/>
          <w:sz w:val="20"/>
          <w:szCs w:val="20"/>
        </w:rPr>
        <w:t>egt het advies ter goedkeuring voor aan het college van burgemeester en schepenen</w:t>
      </w:r>
      <w:r w:rsidRPr="002B01C0">
        <w:rPr>
          <w:rFonts w:ascii="Verdana" w:hAnsi="Verdana"/>
          <w:sz w:val="20"/>
          <w:szCs w:val="20"/>
        </w:rPr>
        <w:t>.</w:t>
      </w:r>
    </w:p>
    <w:p w14:paraId="205A8DD5" w14:textId="0915485E" w:rsidR="00533AE1" w:rsidRPr="002B01C0" w:rsidRDefault="00F60CA1" w:rsidP="00533AE1">
      <w:pPr>
        <w:pStyle w:val="Lijstalinea"/>
        <w:numPr>
          <w:ilvl w:val="0"/>
          <w:numId w:val="1"/>
        </w:numPr>
        <w:rPr>
          <w:rFonts w:ascii="Verdana" w:hAnsi="Verdana"/>
          <w:sz w:val="20"/>
          <w:szCs w:val="20"/>
        </w:rPr>
      </w:pPr>
      <w:r w:rsidRPr="002B01C0">
        <w:rPr>
          <w:rFonts w:ascii="Verdana" w:hAnsi="Verdana"/>
          <w:sz w:val="20"/>
          <w:szCs w:val="20"/>
        </w:rPr>
        <w:t>B</w:t>
      </w:r>
      <w:r w:rsidR="00533AE1" w:rsidRPr="002B01C0">
        <w:rPr>
          <w:rFonts w:ascii="Verdana" w:hAnsi="Verdana"/>
          <w:sz w:val="20"/>
          <w:szCs w:val="20"/>
        </w:rPr>
        <w:t xml:space="preserve">ezorgt het goedgekeurde advies per mail </w:t>
      </w:r>
      <w:r w:rsidRPr="002B01C0">
        <w:rPr>
          <w:rFonts w:ascii="Verdana" w:hAnsi="Verdana"/>
          <w:sz w:val="20"/>
          <w:szCs w:val="20"/>
        </w:rPr>
        <w:t xml:space="preserve">en </w:t>
      </w:r>
      <w:r w:rsidR="00533AE1" w:rsidRPr="002B01C0">
        <w:rPr>
          <w:rFonts w:ascii="Verdana" w:hAnsi="Verdana"/>
          <w:sz w:val="20"/>
          <w:szCs w:val="20"/>
        </w:rPr>
        <w:t>ter info aan de leden van het L</w:t>
      </w:r>
      <w:r w:rsidRPr="002B01C0">
        <w:rPr>
          <w:rFonts w:ascii="Verdana" w:hAnsi="Verdana"/>
          <w:sz w:val="20"/>
          <w:szCs w:val="20"/>
        </w:rPr>
        <w:t>okaal Overleg Kinderopvang</w:t>
      </w:r>
      <w:r w:rsidR="005A6689" w:rsidRPr="002B01C0">
        <w:rPr>
          <w:rFonts w:ascii="Verdana" w:hAnsi="Verdana"/>
          <w:sz w:val="20"/>
          <w:szCs w:val="20"/>
        </w:rPr>
        <w:t>,</w:t>
      </w:r>
      <w:r w:rsidRPr="002B01C0">
        <w:rPr>
          <w:rFonts w:ascii="Verdana" w:hAnsi="Verdana"/>
          <w:sz w:val="20"/>
          <w:szCs w:val="20"/>
        </w:rPr>
        <w:t xml:space="preserve"> en</w:t>
      </w:r>
      <w:r w:rsidR="005A6689" w:rsidRPr="002B01C0">
        <w:rPr>
          <w:rFonts w:ascii="Verdana" w:hAnsi="Verdana"/>
          <w:sz w:val="20"/>
          <w:szCs w:val="20"/>
        </w:rPr>
        <w:t xml:space="preserve"> koppelt de score ook terug aan de betreffende organisator(en) kinderopvang.</w:t>
      </w:r>
    </w:p>
    <w:p w14:paraId="2C5DEE91" w14:textId="53B24212" w:rsidR="00F60CA1" w:rsidRPr="002B01C0" w:rsidRDefault="00F60CA1" w:rsidP="00DA3E3A">
      <w:pPr>
        <w:pStyle w:val="Lijstalinea"/>
        <w:numPr>
          <w:ilvl w:val="1"/>
          <w:numId w:val="1"/>
        </w:numPr>
        <w:rPr>
          <w:rFonts w:ascii="Verdana" w:hAnsi="Verdana"/>
          <w:sz w:val="20"/>
          <w:szCs w:val="20"/>
        </w:rPr>
      </w:pPr>
      <w:r w:rsidRPr="002B01C0">
        <w:rPr>
          <w:rFonts w:ascii="Verdana" w:hAnsi="Verdana"/>
          <w:sz w:val="20"/>
          <w:szCs w:val="20"/>
        </w:rPr>
        <w:t xml:space="preserve">De </w:t>
      </w:r>
      <w:r w:rsidR="005A6689" w:rsidRPr="002B01C0">
        <w:rPr>
          <w:rFonts w:ascii="Verdana" w:hAnsi="Verdana"/>
          <w:sz w:val="20"/>
          <w:szCs w:val="20"/>
        </w:rPr>
        <w:t>organisator</w:t>
      </w:r>
      <w:r w:rsidRPr="002B01C0">
        <w:rPr>
          <w:rFonts w:ascii="Verdana" w:hAnsi="Verdana"/>
          <w:sz w:val="20"/>
          <w:szCs w:val="20"/>
        </w:rPr>
        <w:t xml:space="preserve"> kan binnen de 3 werkdagen na bezorging van het advies zijn opmerkingen op het advies kenbaar maken via mail, en vragen aan de secretaris van het LOK om gehoord te worden. Een hoorzitting met de </w:t>
      </w:r>
      <w:r w:rsidR="005A6689" w:rsidRPr="002B01C0">
        <w:rPr>
          <w:rFonts w:ascii="Verdana" w:hAnsi="Verdana"/>
          <w:sz w:val="20"/>
          <w:szCs w:val="20"/>
        </w:rPr>
        <w:t>organisator</w:t>
      </w:r>
      <w:r w:rsidRPr="002B01C0">
        <w:rPr>
          <w:rFonts w:ascii="Verdana" w:hAnsi="Verdana"/>
          <w:sz w:val="20"/>
          <w:szCs w:val="20"/>
        </w:rPr>
        <w:t>, de secretaris van het LOK en de schepen van Kinderopvang zal dan zo snel als mogelijk ingepland worden.</w:t>
      </w:r>
    </w:p>
    <w:p w14:paraId="4CFFEC29" w14:textId="7ED26A70" w:rsidR="0073613D" w:rsidRPr="002B01C0" w:rsidRDefault="00F60CA1" w:rsidP="0073613D">
      <w:pPr>
        <w:pStyle w:val="Lijstalinea"/>
        <w:numPr>
          <w:ilvl w:val="0"/>
          <w:numId w:val="1"/>
        </w:numPr>
      </w:pPr>
      <w:r w:rsidRPr="002B01C0">
        <w:rPr>
          <w:rFonts w:ascii="Verdana" w:hAnsi="Verdana"/>
          <w:sz w:val="20"/>
          <w:szCs w:val="20"/>
        </w:rPr>
        <w:t>S</w:t>
      </w:r>
      <w:r w:rsidR="00533AE1" w:rsidRPr="002B01C0">
        <w:rPr>
          <w:rFonts w:ascii="Verdana" w:hAnsi="Verdana"/>
          <w:sz w:val="20"/>
          <w:szCs w:val="20"/>
        </w:rPr>
        <w:t xml:space="preserve">tuurt het advies </w:t>
      </w:r>
      <w:r w:rsidRPr="002B01C0">
        <w:rPr>
          <w:rFonts w:ascii="Verdana" w:hAnsi="Verdana"/>
          <w:sz w:val="20"/>
          <w:szCs w:val="20"/>
        </w:rPr>
        <w:t xml:space="preserve">binnen de vooropgestelde deadline door </w:t>
      </w:r>
      <w:r w:rsidR="00533AE1" w:rsidRPr="002B01C0">
        <w:rPr>
          <w:rFonts w:ascii="Verdana" w:hAnsi="Verdana"/>
          <w:sz w:val="20"/>
          <w:szCs w:val="20"/>
        </w:rPr>
        <w:t xml:space="preserve">naar </w:t>
      </w:r>
      <w:r w:rsidRPr="002B01C0">
        <w:rPr>
          <w:rFonts w:ascii="Verdana" w:hAnsi="Verdana"/>
          <w:sz w:val="20"/>
          <w:szCs w:val="20"/>
        </w:rPr>
        <w:t xml:space="preserve">het Agentschap </w:t>
      </w:r>
      <w:r w:rsidR="0073613D" w:rsidRPr="002B01C0">
        <w:rPr>
          <w:rFonts w:ascii="Verdana" w:hAnsi="Verdana"/>
          <w:sz w:val="20"/>
          <w:szCs w:val="20"/>
        </w:rPr>
        <w:t>Opgroeien</w:t>
      </w:r>
      <w:r w:rsidR="005A6689" w:rsidRPr="002B01C0">
        <w:rPr>
          <w:rFonts w:ascii="Verdana" w:hAnsi="Verdana"/>
          <w:sz w:val="20"/>
          <w:szCs w:val="20"/>
        </w:rPr>
        <w:t>.</w:t>
      </w:r>
      <w:r w:rsidR="0073613D" w:rsidRPr="002B01C0">
        <w:rPr>
          <w:rFonts w:ascii="Verdana" w:hAnsi="Verdana"/>
          <w:sz w:val="20"/>
          <w:szCs w:val="20"/>
        </w:rPr>
        <w:t xml:space="preserve"> </w:t>
      </w:r>
    </w:p>
    <w:sectPr w:rsidR="0073613D" w:rsidRPr="002B01C0" w:rsidSect="00832830">
      <w:headerReference w:type="default" r:id="rId10"/>
      <w:footerReference w:type="default" r:id="rId11"/>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67265" w14:textId="77777777" w:rsidR="00DC4056" w:rsidRDefault="00DC4056" w:rsidP="004A5C4B">
      <w:pPr>
        <w:spacing w:after="0" w:line="240" w:lineRule="auto"/>
      </w:pPr>
      <w:r>
        <w:separator/>
      </w:r>
    </w:p>
  </w:endnote>
  <w:endnote w:type="continuationSeparator" w:id="0">
    <w:p w14:paraId="14A18589" w14:textId="77777777" w:rsidR="00DC4056" w:rsidRDefault="00DC4056" w:rsidP="004A5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E6C6E" w14:textId="6782E242" w:rsidR="00DC4056" w:rsidRDefault="007926E8">
    <w:pPr>
      <w:pStyle w:val="Voettekst"/>
    </w:pPr>
    <w:r>
      <w:t>September 2023</w:t>
    </w:r>
    <w:r w:rsidR="00DC4056">
      <w:t xml:space="preserve"> – Beoordelingscriteria en -procedure uitbreidingsronden </w:t>
    </w:r>
    <w:r w:rsidR="00DC4056">
      <w:tab/>
    </w:r>
    <w:r w:rsidR="00DC4056" w:rsidRPr="009E3375">
      <w:rPr>
        <w:rFonts w:ascii="Verdana" w:eastAsiaTheme="majorEastAsia" w:hAnsi="Verdana" w:cstheme="majorBidi"/>
        <w:sz w:val="18"/>
        <w:szCs w:val="18"/>
        <w:lang w:val="nl-NL"/>
      </w:rPr>
      <w:t xml:space="preserve">pag. </w:t>
    </w:r>
    <w:r w:rsidR="00DC4056" w:rsidRPr="009E3375">
      <w:rPr>
        <w:rFonts w:ascii="Verdana" w:eastAsiaTheme="minorEastAsia" w:hAnsi="Verdana"/>
        <w:sz w:val="18"/>
        <w:szCs w:val="18"/>
      </w:rPr>
      <w:fldChar w:fldCharType="begin"/>
    </w:r>
    <w:r w:rsidR="00DC4056" w:rsidRPr="009E3375">
      <w:rPr>
        <w:rFonts w:ascii="Verdana" w:hAnsi="Verdana"/>
        <w:sz w:val="18"/>
        <w:szCs w:val="18"/>
      </w:rPr>
      <w:instrText>PAGE    \* MERGEFORMAT</w:instrText>
    </w:r>
    <w:r w:rsidR="00DC4056" w:rsidRPr="009E3375">
      <w:rPr>
        <w:rFonts w:ascii="Verdana" w:eastAsiaTheme="minorEastAsia" w:hAnsi="Verdana"/>
        <w:sz w:val="18"/>
        <w:szCs w:val="18"/>
      </w:rPr>
      <w:fldChar w:fldCharType="separate"/>
    </w:r>
    <w:r w:rsidR="00DC4056" w:rsidRPr="009E3375">
      <w:rPr>
        <w:rFonts w:ascii="Verdana" w:eastAsiaTheme="majorEastAsia" w:hAnsi="Verdana" w:cstheme="majorBidi"/>
        <w:sz w:val="18"/>
        <w:szCs w:val="18"/>
        <w:lang w:val="nl-NL"/>
      </w:rPr>
      <w:t>1</w:t>
    </w:r>
    <w:r w:rsidR="00DC4056" w:rsidRPr="009E3375">
      <w:rPr>
        <w:rFonts w:ascii="Verdana" w:eastAsiaTheme="majorEastAsia" w:hAnsi="Verdana" w:cstheme="majorBidi"/>
        <w:sz w:val="18"/>
        <w:szCs w:val="18"/>
      </w:rPr>
      <w:fldChar w:fldCharType="end"/>
    </w:r>
  </w:p>
  <w:p w14:paraId="0D428631" w14:textId="77777777" w:rsidR="00DC4056" w:rsidRDefault="00DC40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3BB30" w14:textId="77777777" w:rsidR="00DC4056" w:rsidRDefault="00DC4056" w:rsidP="004A5C4B">
      <w:pPr>
        <w:spacing w:after="0" w:line="240" w:lineRule="auto"/>
      </w:pPr>
      <w:r>
        <w:separator/>
      </w:r>
    </w:p>
  </w:footnote>
  <w:footnote w:type="continuationSeparator" w:id="0">
    <w:p w14:paraId="631971D3" w14:textId="77777777" w:rsidR="00DC4056" w:rsidRDefault="00DC4056" w:rsidP="004A5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3773" w14:textId="77777777" w:rsidR="00DC4056" w:rsidRDefault="00DC4056">
    <w:pPr>
      <w:pStyle w:val="Koptekst"/>
    </w:pPr>
    <w:r>
      <w:rPr>
        <w:noProof/>
      </w:rPr>
      <w:drawing>
        <wp:inline distT="0" distB="0" distL="0" distR="0" wp14:anchorId="6324AD2C" wp14:editId="11146BDF">
          <wp:extent cx="1570008" cy="734989"/>
          <wp:effectExtent l="0" t="0" r="0" b="825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PL_Nieuw.jpg"/>
                  <pic:cNvPicPr/>
                </pic:nvPicPr>
                <pic:blipFill>
                  <a:blip r:embed="rId1">
                    <a:extLst>
                      <a:ext uri="{28A0092B-C50C-407E-A947-70E740481C1C}">
                        <a14:useLocalDpi xmlns:a14="http://schemas.microsoft.com/office/drawing/2010/main" val="0"/>
                      </a:ext>
                    </a:extLst>
                  </a:blip>
                  <a:stretch>
                    <a:fillRect/>
                  </a:stretch>
                </pic:blipFill>
                <pic:spPr>
                  <a:xfrm>
                    <a:off x="0" y="0"/>
                    <a:ext cx="1592457" cy="745498"/>
                  </a:xfrm>
                  <a:prstGeom prst="rect">
                    <a:avLst/>
                  </a:prstGeom>
                </pic:spPr>
              </pic:pic>
            </a:graphicData>
          </a:graphic>
        </wp:inline>
      </w:drawing>
    </w:r>
  </w:p>
  <w:p w14:paraId="01DAED54" w14:textId="77777777" w:rsidR="00DC4056" w:rsidRDefault="00DC405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914"/>
    <w:multiLevelType w:val="hybridMultilevel"/>
    <w:tmpl w:val="054445FE"/>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07CB2C02"/>
    <w:multiLevelType w:val="hybridMultilevel"/>
    <w:tmpl w:val="E890810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3A1325A"/>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412239D"/>
    <w:multiLevelType w:val="hybridMultilevel"/>
    <w:tmpl w:val="E97619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ADF10DC"/>
    <w:multiLevelType w:val="hybridMultilevel"/>
    <w:tmpl w:val="27009A62"/>
    <w:lvl w:ilvl="0" w:tplc="CDC45F4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28C56E8"/>
    <w:multiLevelType w:val="hybridMultilevel"/>
    <w:tmpl w:val="B2A25E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398047F"/>
    <w:multiLevelType w:val="hybridMultilevel"/>
    <w:tmpl w:val="DA103426"/>
    <w:lvl w:ilvl="0" w:tplc="A8A8C7E2">
      <w:numFmt w:val="bullet"/>
      <w:lvlText w:val=""/>
      <w:lvlJc w:val="left"/>
      <w:pPr>
        <w:ind w:left="1068" w:hanging="360"/>
      </w:pPr>
      <w:rPr>
        <w:rFonts w:ascii="Symbol" w:eastAsiaTheme="minorHAnsi" w:hAnsi="Symbol" w:cstheme="minorBidi"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7" w15:restartNumberingAfterBreak="0">
    <w:nsid w:val="360A4C40"/>
    <w:multiLevelType w:val="hybridMultilevel"/>
    <w:tmpl w:val="3EBE4F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9B16D58"/>
    <w:multiLevelType w:val="hybridMultilevel"/>
    <w:tmpl w:val="48265E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F7821CD"/>
    <w:multiLevelType w:val="hybridMultilevel"/>
    <w:tmpl w:val="EC4CA1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1A440D4"/>
    <w:multiLevelType w:val="hybridMultilevel"/>
    <w:tmpl w:val="C6869F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FA86B05"/>
    <w:multiLevelType w:val="hybridMultilevel"/>
    <w:tmpl w:val="FF8C3252"/>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6AE401A5"/>
    <w:multiLevelType w:val="hybridMultilevel"/>
    <w:tmpl w:val="F0C43B24"/>
    <w:lvl w:ilvl="0" w:tplc="8AFA2FC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520258E"/>
    <w:multiLevelType w:val="hybridMultilevel"/>
    <w:tmpl w:val="F4AAAA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75D6FC3"/>
    <w:multiLevelType w:val="hybridMultilevel"/>
    <w:tmpl w:val="F25A1E8E"/>
    <w:lvl w:ilvl="0" w:tplc="E9A873CC">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09303358">
    <w:abstractNumId w:val="6"/>
  </w:num>
  <w:num w:numId="2" w16cid:durableId="1678313839">
    <w:abstractNumId w:val="12"/>
  </w:num>
  <w:num w:numId="3" w16cid:durableId="1426002801">
    <w:abstractNumId w:val="4"/>
  </w:num>
  <w:num w:numId="4" w16cid:durableId="958489115">
    <w:abstractNumId w:val="14"/>
  </w:num>
  <w:num w:numId="5" w16cid:durableId="792211967">
    <w:abstractNumId w:val="7"/>
  </w:num>
  <w:num w:numId="6" w16cid:durableId="1175412510">
    <w:abstractNumId w:val="9"/>
  </w:num>
  <w:num w:numId="7" w16cid:durableId="40521192">
    <w:abstractNumId w:val="1"/>
  </w:num>
  <w:num w:numId="8" w16cid:durableId="2086296415">
    <w:abstractNumId w:val="2"/>
  </w:num>
  <w:num w:numId="9" w16cid:durableId="520624916">
    <w:abstractNumId w:val="0"/>
  </w:num>
  <w:num w:numId="10" w16cid:durableId="1328093624">
    <w:abstractNumId w:val="10"/>
  </w:num>
  <w:num w:numId="11" w16cid:durableId="1467815577">
    <w:abstractNumId w:val="5"/>
  </w:num>
  <w:num w:numId="12" w16cid:durableId="1616404394">
    <w:abstractNumId w:val="8"/>
  </w:num>
  <w:num w:numId="13" w16cid:durableId="644624936">
    <w:abstractNumId w:val="11"/>
  </w:num>
  <w:num w:numId="14" w16cid:durableId="260991082">
    <w:abstractNumId w:val="13"/>
  </w:num>
  <w:num w:numId="15" w16cid:durableId="1533957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46"/>
    <w:rsid w:val="00010397"/>
    <w:rsid w:val="00026779"/>
    <w:rsid w:val="000453E9"/>
    <w:rsid w:val="00052808"/>
    <w:rsid w:val="000540DE"/>
    <w:rsid w:val="00061662"/>
    <w:rsid w:val="0011164E"/>
    <w:rsid w:val="00184DB3"/>
    <w:rsid w:val="001902F8"/>
    <w:rsid w:val="001E3F2D"/>
    <w:rsid w:val="00204850"/>
    <w:rsid w:val="00220AF9"/>
    <w:rsid w:val="002674A9"/>
    <w:rsid w:val="002751B2"/>
    <w:rsid w:val="00290CB5"/>
    <w:rsid w:val="002A18DE"/>
    <w:rsid w:val="002B01C0"/>
    <w:rsid w:val="002D01D2"/>
    <w:rsid w:val="002D5CE6"/>
    <w:rsid w:val="00322D86"/>
    <w:rsid w:val="00334E16"/>
    <w:rsid w:val="0036655C"/>
    <w:rsid w:val="00376F64"/>
    <w:rsid w:val="003B0CC0"/>
    <w:rsid w:val="003F1B37"/>
    <w:rsid w:val="0040413D"/>
    <w:rsid w:val="00450238"/>
    <w:rsid w:val="004544A4"/>
    <w:rsid w:val="004913F1"/>
    <w:rsid w:val="004A0897"/>
    <w:rsid w:val="004A5C4B"/>
    <w:rsid w:val="004C0504"/>
    <w:rsid w:val="0051155A"/>
    <w:rsid w:val="00533AE1"/>
    <w:rsid w:val="005755F7"/>
    <w:rsid w:val="005A6689"/>
    <w:rsid w:val="005B1C05"/>
    <w:rsid w:val="005B1F03"/>
    <w:rsid w:val="005F15CA"/>
    <w:rsid w:val="005F5B0A"/>
    <w:rsid w:val="00654B62"/>
    <w:rsid w:val="006652A9"/>
    <w:rsid w:val="0067314B"/>
    <w:rsid w:val="00684FF8"/>
    <w:rsid w:val="00691E3B"/>
    <w:rsid w:val="00694108"/>
    <w:rsid w:val="006C27E8"/>
    <w:rsid w:val="006C6D6C"/>
    <w:rsid w:val="006E5A7C"/>
    <w:rsid w:val="0072491C"/>
    <w:rsid w:val="0073613D"/>
    <w:rsid w:val="007926E8"/>
    <w:rsid w:val="007B7EDE"/>
    <w:rsid w:val="007E1959"/>
    <w:rsid w:val="00817475"/>
    <w:rsid w:val="00832830"/>
    <w:rsid w:val="00851B6E"/>
    <w:rsid w:val="00870D24"/>
    <w:rsid w:val="008A156B"/>
    <w:rsid w:val="008F2C88"/>
    <w:rsid w:val="009209AB"/>
    <w:rsid w:val="00935D26"/>
    <w:rsid w:val="00960A01"/>
    <w:rsid w:val="009823DC"/>
    <w:rsid w:val="009A6215"/>
    <w:rsid w:val="009E3375"/>
    <w:rsid w:val="009F262B"/>
    <w:rsid w:val="009F3083"/>
    <w:rsid w:val="009F7DE1"/>
    <w:rsid w:val="00A15E95"/>
    <w:rsid w:val="00A46F31"/>
    <w:rsid w:val="00AA7C0B"/>
    <w:rsid w:val="00B6117D"/>
    <w:rsid w:val="00B71068"/>
    <w:rsid w:val="00B959F7"/>
    <w:rsid w:val="00BA1246"/>
    <w:rsid w:val="00BB7F20"/>
    <w:rsid w:val="00BE5B46"/>
    <w:rsid w:val="00C04110"/>
    <w:rsid w:val="00C1153D"/>
    <w:rsid w:val="00C26CFC"/>
    <w:rsid w:val="00C41311"/>
    <w:rsid w:val="00C769B5"/>
    <w:rsid w:val="00C8165F"/>
    <w:rsid w:val="00C8348A"/>
    <w:rsid w:val="00C84DAF"/>
    <w:rsid w:val="00CA2B39"/>
    <w:rsid w:val="00CA6670"/>
    <w:rsid w:val="00CF7497"/>
    <w:rsid w:val="00D0242B"/>
    <w:rsid w:val="00D33DDD"/>
    <w:rsid w:val="00D73975"/>
    <w:rsid w:val="00D829DF"/>
    <w:rsid w:val="00D90087"/>
    <w:rsid w:val="00DA3E3A"/>
    <w:rsid w:val="00DC4056"/>
    <w:rsid w:val="00DD3F00"/>
    <w:rsid w:val="00DF6FD8"/>
    <w:rsid w:val="00ED0F12"/>
    <w:rsid w:val="00ED2A08"/>
    <w:rsid w:val="00EE7E50"/>
    <w:rsid w:val="00F60CA1"/>
    <w:rsid w:val="00F8091F"/>
    <w:rsid w:val="00F87177"/>
    <w:rsid w:val="00F950D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3BA7D54"/>
  <w15:chartTrackingRefBased/>
  <w15:docId w15:val="{10270BD1-6FFD-4947-A293-FED93CD5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70D24"/>
    <w:pPr>
      <w:ind w:left="720"/>
      <w:contextualSpacing/>
    </w:pPr>
  </w:style>
  <w:style w:type="paragraph" w:styleId="Koptekst">
    <w:name w:val="header"/>
    <w:basedOn w:val="Standaard"/>
    <w:link w:val="KoptekstChar"/>
    <w:uiPriority w:val="99"/>
    <w:unhideWhenUsed/>
    <w:rsid w:val="004A5C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5C4B"/>
  </w:style>
  <w:style w:type="paragraph" w:styleId="Voettekst">
    <w:name w:val="footer"/>
    <w:basedOn w:val="Standaard"/>
    <w:link w:val="VoettekstChar"/>
    <w:uiPriority w:val="99"/>
    <w:unhideWhenUsed/>
    <w:rsid w:val="004A5C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5C4B"/>
  </w:style>
  <w:style w:type="paragraph" w:styleId="Revisie">
    <w:name w:val="Revision"/>
    <w:hidden/>
    <w:uiPriority w:val="99"/>
    <w:semiHidden/>
    <w:rsid w:val="00935D26"/>
    <w:pPr>
      <w:spacing w:after="0" w:line="240" w:lineRule="auto"/>
    </w:pPr>
  </w:style>
  <w:style w:type="character" w:styleId="Hyperlink">
    <w:name w:val="Hyperlink"/>
    <w:basedOn w:val="Standaardalinea-lettertype"/>
    <w:uiPriority w:val="99"/>
    <w:unhideWhenUsed/>
    <w:rsid w:val="000540DE"/>
    <w:rPr>
      <w:color w:val="0563C1" w:themeColor="hyperlink"/>
      <w:u w:val="single"/>
    </w:rPr>
  </w:style>
  <w:style w:type="character" w:styleId="Onopgelostemelding">
    <w:name w:val="Unresolved Mention"/>
    <w:basedOn w:val="Standaardalinea-lettertype"/>
    <w:uiPriority w:val="99"/>
    <w:semiHidden/>
    <w:unhideWhenUsed/>
    <w:rsid w:val="000540DE"/>
    <w:rPr>
      <w:color w:val="605E5C"/>
      <w:shd w:val="clear" w:color="auto" w:fill="E1DFDD"/>
    </w:rPr>
  </w:style>
  <w:style w:type="character" w:styleId="Verwijzingopmerking">
    <w:name w:val="annotation reference"/>
    <w:basedOn w:val="Standaardalinea-lettertype"/>
    <w:uiPriority w:val="99"/>
    <w:semiHidden/>
    <w:unhideWhenUsed/>
    <w:rsid w:val="007B7EDE"/>
    <w:rPr>
      <w:sz w:val="16"/>
      <w:szCs w:val="16"/>
    </w:rPr>
  </w:style>
  <w:style w:type="paragraph" w:styleId="Tekstopmerking">
    <w:name w:val="annotation text"/>
    <w:basedOn w:val="Standaard"/>
    <w:link w:val="TekstopmerkingChar"/>
    <w:uiPriority w:val="99"/>
    <w:unhideWhenUsed/>
    <w:rsid w:val="007B7EDE"/>
    <w:pPr>
      <w:spacing w:line="240" w:lineRule="auto"/>
    </w:pPr>
    <w:rPr>
      <w:sz w:val="20"/>
      <w:szCs w:val="20"/>
    </w:rPr>
  </w:style>
  <w:style w:type="character" w:customStyle="1" w:styleId="TekstopmerkingChar">
    <w:name w:val="Tekst opmerking Char"/>
    <w:basedOn w:val="Standaardalinea-lettertype"/>
    <w:link w:val="Tekstopmerking"/>
    <w:uiPriority w:val="99"/>
    <w:rsid w:val="007B7ED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535733">
      <w:bodyDiv w:val="1"/>
      <w:marLeft w:val="0"/>
      <w:marRight w:val="0"/>
      <w:marTop w:val="0"/>
      <w:marBottom w:val="0"/>
      <w:divBdr>
        <w:top w:val="none" w:sz="0" w:space="0" w:color="auto"/>
        <w:left w:val="none" w:sz="0" w:space="0" w:color="auto"/>
        <w:bottom w:val="none" w:sz="0" w:space="0" w:color="auto"/>
        <w:right w:val="none" w:sz="0" w:space="0" w:color="auto"/>
      </w:divBdr>
    </w:div>
    <w:div w:id="1456364680">
      <w:bodyDiv w:val="1"/>
      <w:marLeft w:val="0"/>
      <w:marRight w:val="0"/>
      <w:marTop w:val="0"/>
      <w:marBottom w:val="0"/>
      <w:divBdr>
        <w:top w:val="none" w:sz="0" w:space="0" w:color="auto"/>
        <w:left w:val="none" w:sz="0" w:space="0" w:color="auto"/>
        <w:bottom w:val="none" w:sz="0" w:space="0" w:color="auto"/>
        <w:right w:val="none" w:sz="0" w:space="0" w:color="auto"/>
      </w:divBdr>
    </w:div>
    <w:div w:id="1548566483">
      <w:bodyDiv w:val="1"/>
      <w:marLeft w:val="0"/>
      <w:marRight w:val="0"/>
      <w:marTop w:val="0"/>
      <w:marBottom w:val="0"/>
      <w:divBdr>
        <w:top w:val="none" w:sz="0" w:space="0" w:color="auto"/>
        <w:left w:val="none" w:sz="0" w:space="0" w:color="auto"/>
        <w:bottom w:val="none" w:sz="0" w:space="0" w:color="auto"/>
        <w:right w:val="none" w:sz="0" w:space="0" w:color="auto"/>
      </w:divBdr>
    </w:div>
    <w:div w:id="173947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ncies.incijfers.be/datab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ketkinderopvang@sint-pieters-leeuw.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A22AB-7072-48B4-9C07-5504D3C4F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1663</Words>
  <Characters>9147</Characters>
  <Application>Microsoft Office Word</Application>
  <DocSecurity>2</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Gemeentebestuur Sint-Pieters-Leeuw</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 Veerle</dc:creator>
  <cp:keywords/>
  <dc:description/>
  <cp:lastModifiedBy>Joke Vanhecke</cp:lastModifiedBy>
  <cp:revision>2</cp:revision>
  <cp:lastPrinted>2020-11-12T10:34:00Z</cp:lastPrinted>
  <dcterms:created xsi:type="dcterms:W3CDTF">2023-10-13T11:28:00Z</dcterms:created>
  <dcterms:modified xsi:type="dcterms:W3CDTF">2023-10-13T11:28:00Z</dcterms:modified>
</cp:coreProperties>
</file>